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90D" w:rsidRDefault="00DB490D" w:rsidP="00DB490D">
      <w:pPr>
        <w:widowControl w:val="0"/>
        <w:autoSpaceDE w:val="0"/>
        <w:autoSpaceDN w:val="0"/>
        <w:adjustRightInd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08750" cy="9153525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231" cy="915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1B" w:rsidRPr="0029651B" w:rsidRDefault="0029651B" w:rsidP="002965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5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цель, задачи;</w:t>
      </w:r>
    </w:p>
    <w:p w:rsidR="0029651B" w:rsidRPr="0029651B" w:rsidRDefault="0029651B" w:rsidP="002965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51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критерии оценок;</w:t>
      </w:r>
    </w:p>
    <w:p w:rsidR="0029651B" w:rsidRPr="0029651B" w:rsidRDefault="0029651B" w:rsidP="002965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51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порядок проведения;</w:t>
      </w:r>
    </w:p>
    <w:p w:rsidR="0029651B" w:rsidRPr="0029651B" w:rsidRDefault="0029651B" w:rsidP="002965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51B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участники конкурса;</w:t>
      </w:r>
    </w:p>
    <w:p w:rsidR="0029651B" w:rsidRPr="0029651B" w:rsidRDefault="0029651B" w:rsidP="002965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51B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состав оргкомитета;</w:t>
      </w:r>
    </w:p>
    <w:p w:rsidR="0029651B" w:rsidRPr="0029651B" w:rsidRDefault="0029651B" w:rsidP="002965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51B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сроки проведения;</w:t>
      </w:r>
    </w:p>
    <w:p w:rsidR="0029651B" w:rsidRPr="0029651B" w:rsidRDefault="0029651B" w:rsidP="002965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51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подведение итогов.</w:t>
      </w:r>
    </w:p>
    <w:p w:rsidR="0029651B" w:rsidRPr="0029651B" w:rsidRDefault="0029651B" w:rsidP="002965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 В состав оргкомитета могут входить воспитатели ДОУ, педагоги района, учителя начальной школы, методисты дошкольного воспитания управления образования администрации Белгородского района, представители администрации </w:t>
      </w:r>
      <w:proofErr w:type="spellStart"/>
      <w:r w:rsidRPr="0029651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Разуменского</w:t>
      </w:r>
      <w:proofErr w:type="spellEnd"/>
      <w:r w:rsidRPr="00296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поселения, родители воспитанников.</w:t>
      </w:r>
    </w:p>
    <w:p w:rsidR="0029651B" w:rsidRPr="0029651B" w:rsidRDefault="0029651B" w:rsidP="0029651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Подведение итогов</w:t>
      </w:r>
    </w:p>
    <w:p w:rsidR="0029651B" w:rsidRPr="0029651B" w:rsidRDefault="0029651B" w:rsidP="002965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51B">
        <w:rPr>
          <w:rFonts w:ascii="Times New Roman" w:eastAsia="Times New Roman" w:hAnsi="Times New Roman" w:cs="Times New Roman"/>
          <w:sz w:val="28"/>
          <w:szCs w:val="28"/>
          <w:lang w:eastAsia="ru-RU"/>
        </w:rPr>
        <w:t>4.1. Смотр-конкурс может быть оценен членами оргкомитета.</w:t>
      </w:r>
    </w:p>
    <w:p w:rsidR="0029651B" w:rsidRPr="0029651B" w:rsidRDefault="0029651B" w:rsidP="002965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51B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Путём тайного голосования всеми педагогами и участниками конкурса.</w:t>
      </w:r>
    </w:p>
    <w:p w:rsidR="0029651B" w:rsidRPr="0029651B" w:rsidRDefault="0029651B" w:rsidP="002965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Победители смотра-конкурса награждаются Почетными грамотами, дипломами, либо выражается благодарность. </w:t>
      </w:r>
    </w:p>
    <w:p w:rsidR="0029651B" w:rsidRPr="0029651B" w:rsidRDefault="0029651B" w:rsidP="002965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651B" w:rsidRPr="0029651B" w:rsidRDefault="0029651B" w:rsidP="002965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0E95" w:rsidRDefault="00230E95"/>
    <w:sectPr w:rsidR="00230E95" w:rsidSect="001F1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6114C"/>
    <w:multiLevelType w:val="multilevel"/>
    <w:tmpl w:val="3210EA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090C"/>
    <w:rsid w:val="001F1FAB"/>
    <w:rsid w:val="00230E95"/>
    <w:rsid w:val="0029651B"/>
    <w:rsid w:val="0053090C"/>
    <w:rsid w:val="00DB4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F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9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34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</dc:creator>
  <cp:keywords/>
  <dc:description/>
  <cp:lastModifiedBy>123</cp:lastModifiedBy>
  <cp:revision>4</cp:revision>
  <dcterms:created xsi:type="dcterms:W3CDTF">2016-03-17T11:29:00Z</dcterms:created>
  <dcterms:modified xsi:type="dcterms:W3CDTF">2016-03-17T21:48:00Z</dcterms:modified>
</cp:coreProperties>
</file>