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B" w:rsidRDefault="0008488A" w:rsidP="00B51CCB">
      <w:pPr>
        <w:pStyle w:val="a3"/>
        <w:shd w:val="clear" w:color="auto" w:fill="FFFFFF"/>
        <w:tabs>
          <w:tab w:val="left" w:pos="264"/>
        </w:tabs>
        <w:spacing w:after="0"/>
        <w:ind w:left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76809" cy="9464040"/>
            <wp:effectExtent l="0" t="0" r="635" b="3810"/>
            <wp:docPr id="1" name="Рисунок 1" descr="C:\Documents and Settings\Администратор\Рабочий стол\стр1ПМ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тр1ПМ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70" cy="94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488A" w:rsidRPr="009259E9" w:rsidRDefault="0008488A" w:rsidP="0008488A">
      <w:pPr>
        <w:pStyle w:val="a3"/>
        <w:shd w:val="clear" w:color="auto" w:fill="FFFFFF"/>
        <w:tabs>
          <w:tab w:val="left" w:pos="264"/>
        </w:tabs>
        <w:spacing w:after="0"/>
        <w:ind w:left="108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9259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t>- определение характера, продолжительности и эффективности специальной (коррекционной) помощи в рамках имеющихся в данном образовательном учреждении возможностей;</w:t>
      </w:r>
    </w:p>
    <w:p w:rsidR="0008488A" w:rsidRPr="009259E9" w:rsidRDefault="0008488A" w:rsidP="0008488A">
      <w:pPr>
        <w:pStyle w:val="a3"/>
        <w:shd w:val="clear" w:color="auto" w:fill="FFFFFF"/>
        <w:tabs>
          <w:tab w:val="left" w:pos="264"/>
        </w:tabs>
        <w:spacing w:after="0"/>
        <w:ind w:left="108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9259E9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подготовка иведение документации, отражающей актуальное развитие ребенка, динамику его состояния, уровень усвоения образовательной программы.</w:t>
      </w:r>
    </w:p>
    <w:p w:rsidR="0008488A" w:rsidRDefault="0008488A" w:rsidP="0008488A">
      <w:pPr>
        <w:shd w:val="clear" w:color="auto" w:fill="FFFFFF"/>
        <w:tabs>
          <w:tab w:val="left" w:pos="264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8488A" w:rsidRDefault="0008488A" w:rsidP="0008488A">
      <w:pPr>
        <w:shd w:val="clear" w:color="auto" w:fill="FFFFFF"/>
        <w:tabs>
          <w:tab w:val="left" w:pos="264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Организация деятельности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ПМПк</w:t>
      </w:r>
      <w:proofErr w:type="spellEnd"/>
    </w:p>
    <w:p w:rsidR="0008488A" w:rsidRDefault="0008488A" w:rsidP="0008488A">
      <w:pPr>
        <w:shd w:val="clear" w:color="auto" w:fill="FFFFFF"/>
        <w:tabs>
          <w:tab w:val="left" w:pos="26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состав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входят:   руководитель образовательного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учреждения  (председатель консилиума),  старший воспитатель,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педагог-психолог, музыкальный 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,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учитель-логопед,   </w:t>
      </w:r>
      <w:r>
        <w:rPr>
          <w:rFonts w:ascii="Times New Roman" w:hAnsi="Times New Roman"/>
          <w:color w:val="000000"/>
          <w:sz w:val="28"/>
          <w:szCs w:val="28"/>
        </w:rPr>
        <w:t>медицинская сестра.</w:t>
      </w:r>
    </w:p>
    <w:p w:rsidR="0008488A" w:rsidRDefault="0008488A" w:rsidP="0008488A">
      <w:pPr>
        <w:shd w:val="clear" w:color="auto" w:fill="FFFFFF"/>
        <w:tabs>
          <w:tab w:val="left" w:pos="264"/>
        </w:tabs>
        <w:spacing w:after="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3.2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Специалисты, включенные в 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, выполняют работу в рамках ос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новного рабочего времени, составляя индивидуальный план работы в со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ответствии с реальным запросом на обследование детей с проблемами 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развитии.</w:t>
      </w:r>
    </w:p>
    <w:p w:rsidR="0008488A" w:rsidRDefault="0008488A" w:rsidP="0008488A">
      <w:pPr>
        <w:shd w:val="clear" w:color="auto" w:fill="FFFFFF"/>
        <w:tabs>
          <w:tab w:val="left" w:pos="26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3.3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Обследование ребенка специалистами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осуществляется по ини</w:t>
      </w:r>
      <w:r>
        <w:rPr>
          <w:rFonts w:ascii="Times New Roman" w:hAnsi="Times New Roman"/>
          <w:color w:val="000000"/>
          <w:sz w:val="28"/>
          <w:szCs w:val="28"/>
        </w:rPr>
        <w:t xml:space="preserve">циативе родителей (законных представителей) или сотрудников образовательного учреждения с согласия родителей (законных представителей) 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основании договора между образовательным учреждением и родителями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(законными представителями) воспитанников. Медицин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ский работник, представляющий интересы ребенка в образовательном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учреждении, при наличии показаний и с согласия родителей (законных </w:t>
      </w:r>
      <w:r>
        <w:rPr>
          <w:rFonts w:ascii="Times New Roman" w:hAnsi="Times New Roman"/>
          <w:color w:val="000000"/>
          <w:sz w:val="28"/>
          <w:szCs w:val="28"/>
        </w:rPr>
        <w:t>представителей) направляет ребенка в детскую поликлинику.</w:t>
      </w:r>
    </w:p>
    <w:p w:rsidR="0008488A" w:rsidRDefault="0008488A" w:rsidP="0008488A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3.4 Обследование проводится каждым специалистом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индивидуаль</w:t>
      </w:r>
      <w:r>
        <w:rPr>
          <w:rFonts w:ascii="Times New Roman" w:hAnsi="Times New Roman"/>
          <w:color w:val="000000"/>
          <w:sz w:val="28"/>
          <w:szCs w:val="28"/>
        </w:rPr>
        <w:softHyphen/>
        <w:t>но с учетом реальной возрастной психофизической нагрузки на ребенка.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 данным обследования каждым специалистом составляется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заклю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разрабатываются рекомендации.</w:t>
      </w:r>
    </w:p>
    <w:p w:rsidR="0008488A" w:rsidRDefault="0008488A" w:rsidP="0008488A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3.5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а заседании 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обсуждаются результаты обследования ребенка </w:t>
      </w:r>
      <w:r>
        <w:rPr>
          <w:rFonts w:ascii="Times New Roman" w:hAnsi="Times New Roman"/>
          <w:color w:val="000000"/>
          <w:sz w:val="28"/>
          <w:szCs w:val="28"/>
        </w:rPr>
        <w:t xml:space="preserve">каждым специалистом, составляется коллегиальное заключение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488A" w:rsidRDefault="0008488A" w:rsidP="0008488A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3.6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Изменение условий получения образования (в рамках возможностей,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имеющихся в данном образовательном учреждении) осуществляется по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заключению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заявлению родителей (законных представителей).</w:t>
      </w:r>
    </w:p>
    <w:p w:rsidR="0008488A" w:rsidRDefault="0008488A" w:rsidP="0008488A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ри отсутствии в данном образовательном учреждении условий, адекватных индивидуальным особенностям ребенка, а также при необходимо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сти углубленной диагностики и/или разрешения конфликтных и </w:t>
      </w:r>
    </w:p>
    <w:p w:rsidR="0008488A" w:rsidRDefault="0008488A" w:rsidP="0008488A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спорных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вопросов специалисты 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рекомендуют родителям (законным представителям) обратиться в территориальную психолого-медико-педагогическую комиссию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(ПМПК).</w:t>
      </w:r>
    </w:p>
    <w:p w:rsidR="0008488A" w:rsidRDefault="0008488A" w:rsidP="0008488A">
      <w:pPr>
        <w:shd w:val="clear" w:color="auto" w:fill="FFFFFF"/>
        <w:tabs>
          <w:tab w:val="left" w:pos="31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3.8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Заседания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подразделяются на плановые и внеплановые и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водятся под руководством председателя.</w:t>
      </w:r>
      <w:proofErr w:type="gramEnd"/>
    </w:p>
    <w:p w:rsidR="0008488A" w:rsidRDefault="0008488A" w:rsidP="0008488A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3.9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Периодичность проведения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определяется реальным запросом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образовательного учреждения на комплексное, всестороннее обсуждение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проблем детей с проблемами в развитии</w:t>
      </w:r>
      <w:r>
        <w:rPr>
          <w:rFonts w:ascii="Times New Roman" w:hAnsi="Times New Roman"/>
          <w:color w:val="000000"/>
          <w:sz w:val="28"/>
          <w:szCs w:val="28"/>
        </w:rPr>
        <w:t xml:space="preserve">; плановые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проводятся не реже одного раза в квартал.</w:t>
      </w:r>
    </w:p>
    <w:p w:rsidR="0008488A" w:rsidRDefault="0008488A" w:rsidP="0008488A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Председатель 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ставит в известность родителей (законных пред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ставителей) и специалистов 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 необходимости обсуждения пробле</w:t>
      </w:r>
      <w:r>
        <w:rPr>
          <w:rFonts w:ascii="Times New Roman" w:hAnsi="Times New Roman"/>
          <w:color w:val="000000"/>
          <w:sz w:val="28"/>
          <w:szCs w:val="28"/>
        </w:rPr>
        <w:t xml:space="preserve">мы ребенка и организует подготовку и проведение заседания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488A" w:rsidRDefault="0008488A" w:rsidP="0008488A">
      <w:pPr>
        <w:shd w:val="clear" w:color="auto" w:fill="FFFFFF"/>
        <w:tabs>
          <w:tab w:val="left" w:pos="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 период подготовки к 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и последующей реализации рекомен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даций ребенку назначается ведущий специалист:   педагог-психолог или учитель-логопед, проводящий кор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рекционно-развивающее обучение или  специальную (кор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рекционную) работу. Ведущий специалист отслеживает динамику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разви</w:t>
      </w:r>
      <w:r w:rsidR="004D3CFB" w:rsidRPr="004D3CFB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10in,26.4pt" to="10in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" o:allowincell="f" strokeweight=".5pt">
            <w10:wrap anchorx="margin"/>
          </v:line>
        </w:pic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тия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ребенка и эффективность оказываемой ему помощи и выходит с ини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циативой повторных обсуждений 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488A" w:rsidRDefault="0008488A" w:rsidP="0008488A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3.12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а заседании 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ведущий специалист, а также все специалисты,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участвовавшие в обследовании и/или коррекционной работе с ребенком,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представляют заключения на ребенка и рекомендации. Коллегиальное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заключение 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содержит обобщенную характеристику структуры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психофизического развития ребенка (без указания диагноза) и программу специальной (коррекционной) помощи, обобщающую рекомендации спе</w:t>
      </w:r>
      <w:r>
        <w:rPr>
          <w:rFonts w:ascii="Times New Roman" w:hAnsi="Times New Roman"/>
          <w:color w:val="000000"/>
          <w:sz w:val="28"/>
          <w:szCs w:val="28"/>
        </w:rPr>
        <w:t xml:space="preserve">циалистов; подписывается председателем и всеми членами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488A" w:rsidRDefault="0008488A" w:rsidP="0008488A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3.13 Заключения специалистов, коллегиальное заключение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доводят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ся до сведения родителей (законных представителей) в доступной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понимания форме, предложенные рекомендации реализуются только с их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согласия.</w:t>
      </w:r>
    </w:p>
    <w:p w:rsidR="0008488A" w:rsidRDefault="0008488A" w:rsidP="0008488A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3.14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ри направлении ребенка в территориальную  ПМПК копия коллегиального заключения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выдается родителям (законным представителям) на руки или 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правляется по почте, копии заключений специалистов направляются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только по почте или сопровождаются представителем 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. В другие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учреждения и организации заключения специалистов или коллегиальное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заключение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могут направляться только по официальному запросу.</w:t>
      </w:r>
    </w:p>
    <w:p w:rsidR="0008488A" w:rsidRDefault="0008488A" w:rsidP="000848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3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>. Делопроизводство</w:t>
      </w:r>
    </w:p>
    <w:p w:rsidR="0008488A" w:rsidRDefault="0008488A" w:rsidP="000848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4.1 Секретарь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, избираемый из членов состава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, оформляет следующую документацию:</w:t>
      </w:r>
    </w:p>
    <w:p w:rsidR="0008488A" w:rsidRDefault="0008488A" w:rsidP="000848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График плановых заседаний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08488A" w:rsidRDefault="0008488A" w:rsidP="000848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Журнал протоколов заседаний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08488A" w:rsidRDefault="0008488A" w:rsidP="000848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Журнал записи детей на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08488A" w:rsidRDefault="0008488A" w:rsidP="000848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-Журнал регистрации заключений и рекомендаций специалистов и коллегиального заключения и рекомендаций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08488A" w:rsidRDefault="0008488A" w:rsidP="0008488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Карта развития воспитанников.</w:t>
      </w:r>
    </w:p>
    <w:p w:rsidR="00631E6E" w:rsidRDefault="00631E6E"/>
    <w:sectPr w:rsidR="00631E6E" w:rsidSect="000848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14C"/>
    <w:multiLevelType w:val="multilevel"/>
    <w:tmpl w:val="3022066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2E5825"/>
    <w:rsid w:val="0008488A"/>
    <w:rsid w:val="002E5825"/>
    <w:rsid w:val="004D3CFB"/>
    <w:rsid w:val="00631E6E"/>
    <w:rsid w:val="00B51CCB"/>
    <w:rsid w:val="00B6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123</cp:lastModifiedBy>
  <cp:revision>4</cp:revision>
  <dcterms:created xsi:type="dcterms:W3CDTF">2016-11-28T08:43:00Z</dcterms:created>
  <dcterms:modified xsi:type="dcterms:W3CDTF">2016-11-28T20:36:00Z</dcterms:modified>
</cp:coreProperties>
</file>