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AE" w:rsidRDefault="00560CAE" w:rsidP="004973CF">
      <w:pPr>
        <w:spacing w:before="100" w:beforeAutospacing="1"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6680718" cy="9194174"/>
            <wp:effectExtent l="0" t="0" r="6350" b="6985"/>
            <wp:docPr id="1" name="Рисунок 1" descr="C:\Documents and Settings\Администратор\Рабочий стол\колдо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колдог.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4066" cy="9198782"/>
                    </a:xfrm>
                    <a:prstGeom prst="rect">
                      <a:avLst/>
                    </a:prstGeom>
                    <a:noFill/>
                    <a:ln>
                      <a:noFill/>
                    </a:ln>
                  </pic:spPr>
                </pic:pic>
              </a:graphicData>
            </a:graphic>
          </wp:inline>
        </w:drawing>
      </w:r>
    </w:p>
    <w:p w:rsidR="004973CF" w:rsidRPr="004973CF" w:rsidRDefault="004973CF" w:rsidP="004973CF">
      <w:pPr>
        <w:spacing w:before="100" w:beforeAutospacing="1" w:after="0" w:line="240" w:lineRule="auto"/>
        <w:jc w:val="center"/>
        <w:rPr>
          <w:rFonts w:ascii="Times New Roman" w:eastAsia="Times New Roman" w:hAnsi="Times New Roman" w:cs="Times New Roman"/>
          <w:b/>
          <w:bCs/>
          <w:sz w:val="28"/>
          <w:szCs w:val="28"/>
          <w:lang w:eastAsia="ru-RU"/>
        </w:rPr>
      </w:pPr>
      <w:r w:rsidRPr="004973CF">
        <w:rPr>
          <w:rFonts w:ascii="Times New Roman" w:eastAsia="Times New Roman" w:hAnsi="Times New Roman" w:cs="Times New Roman"/>
          <w:b/>
          <w:bCs/>
          <w:sz w:val="28"/>
          <w:szCs w:val="28"/>
          <w:lang w:val="en-US" w:eastAsia="ru-RU"/>
        </w:rPr>
        <w:lastRenderedPageBreak/>
        <w:t>I</w:t>
      </w:r>
      <w:r w:rsidRPr="004973CF">
        <w:rPr>
          <w:rFonts w:ascii="Times New Roman" w:eastAsia="Times New Roman" w:hAnsi="Times New Roman" w:cs="Times New Roman"/>
          <w:b/>
          <w:bCs/>
          <w:sz w:val="28"/>
          <w:szCs w:val="28"/>
          <w:lang w:eastAsia="ru-RU"/>
        </w:rPr>
        <w:t>. Общие положения</w:t>
      </w:r>
    </w:p>
    <w:p w:rsidR="004973CF" w:rsidRPr="004973CF" w:rsidRDefault="004973CF" w:rsidP="004973CF">
      <w:pPr>
        <w:widowControl w:val="0"/>
        <w:autoSpaceDE w:val="0"/>
        <w:autoSpaceDN w:val="0"/>
        <w:adjustRightInd w:val="0"/>
        <w:spacing w:before="240" w:after="0" w:line="240" w:lineRule="auto"/>
        <w:ind w:firstLine="851"/>
        <w:jc w:val="both"/>
        <w:rPr>
          <w:rFonts w:ascii="Times New Roman" w:eastAsia="Times New Roman" w:hAnsi="Times New Roman" w:cs="Times New Roman"/>
          <w:bCs/>
          <w:noProof/>
          <w:sz w:val="28"/>
          <w:szCs w:val="28"/>
          <w:lang w:eastAsia="ru-RU"/>
        </w:rPr>
      </w:pPr>
      <w:r w:rsidRPr="004973CF">
        <w:rPr>
          <w:rFonts w:ascii="Times New Roman" w:eastAsia="Times New Roman" w:hAnsi="Times New Roman" w:cs="Times New Roman"/>
          <w:sz w:val="28"/>
          <w:szCs w:val="28"/>
          <w:lang w:eastAsia="ru-RU"/>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bookmarkStart w:id="0" w:name="OCRUncertain001"/>
      <w:r w:rsidRPr="004973CF">
        <w:rPr>
          <w:rFonts w:ascii="Times New Roman" w:eastAsia="Times New Roman" w:hAnsi="Times New Roman" w:cs="Times New Roman"/>
          <w:sz w:val="28"/>
          <w:szCs w:val="28"/>
          <w:lang w:eastAsia="ru-RU"/>
        </w:rPr>
        <w:t>м</w:t>
      </w:r>
      <w:r w:rsidRPr="004973CF">
        <w:rPr>
          <w:rFonts w:ascii="Times New Roman" w:eastAsia="Times New Roman" w:hAnsi="Times New Roman" w:cs="Times New Roman"/>
          <w:bCs/>
          <w:noProof/>
          <w:sz w:val="28"/>
          <w:szCs w:val="28"/>
          <w:lang w:eastAsia="ru-RU"/>
        </w:rPr>
        <w:t xml:space="preserve">униципальном </w:t>
      </w:r>
      <w:r w:rsidR="00916625">
        <w:rPr>
          <w:rFonts w:ascii="Times New Roman" w:eastAsia="Times New Roman" w:hAnsi="Times New Roman" w:cs="Times New Roman"/>
          <w:bCs/>
          <w:noProof/>
          <w:sz w:val="28"/>
          <w:szCs w:val="28"/>
          <w:lang w:eastAsia="ru-RU"/>
        </w:rPr>
        <w:t xml:space="preserve">дошкольном </w:t>
      </w:r>
      <w:r w:rsidRPr="004973CF">
        <w:rPr>
          <w:rFonts w:ascii="Times New Roman" w:eastAsia="Times New Roman" w:hAnsi="Times New Roman" w:cs="Times New Roman"/>
          <w:bCs/>
          <w:noProof/>
          <w:sz w:val="28"/>
          <w:szCs w:val="28"/>
          <w:lang w:eastAsia="ru-RU"/>
        </w:rPr>
        <w:t>образовательном</w:t>
      </w:r>
      <w:r w:rsidR="00916625">
        <w:rPr>
          <w:rFonts w:ascii="Times New Roman" w:eastAsia="Times New Roman" w:hAnsi="Times New Roman" w:cs="Times New Roman"/>
          <w:bCs/>
          <w:noProof/>
          <w:sz w:val="28"/>
          <w:szCs w:val="28"/>
          <w:lang w:eastAsia="ru-RU"/>
        </w:rPr>
        <w:t xml:space="preserve"> учреждении «Детский сад комбинированного вида № 20 п. Разумное Белгородского района Белгородской области</w:t>
      </w:r>
      <w:r w:rsidRPr="004973CF">
        <w:rPr>
          <w:rFonts w:ascii="Times New Roman" w:eastAsia="Times New Roman" w:hAnsi="Times New Roman" w:cs="Times New Roman"/>
          <w:bCs/>
          <w:noProof/>
          <w:sz w:val="28"/>
          <w:szCs w:val="28"/>
          <w:lang w:eastAsia="ru-RU"/>
        </w:rPr>
        <w:t>»</w:t>
      </w:r>
      <w:bookmarkEnd w:id="0"/>
      <w:r w:rsidRPr="004973CF">
        <w:rPr>
          <w:rFonts w:ascii="Times New Roman" w:eastAsia="Times New Roman" w:hAnsi="Times New Roman" w:cs="Times New Roman"/>
          <w:bCs/>
          <w:noProof/>
          <w:sz w:val="28"/>
          <w:szCs w:val="28"/>
          <w:lang w:eastAsia="ru-RU"/>
        </w:rPr>
        <w:t>.</w:t>
      </w:r>
    </w:p>
    <w:p w:rsidR="004973CF" w:rsidRPr="004973CF" w:rsidRDefault="004973CF" w:rsidP="004973CF">
      <w:pPr>
        <w:spacing w:after="0" w:line="240" w:lineRule="auto"/>
        <w:ind w:firstLine="567"/>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1.2. Основой для заключения коллективного договора являются:</w:t>
      </w:r>
    </w:p>
    <w:p w:rsidR="004973CF" w:rsidRPr="004973CF" w:rsidRDefault="004973CF" w:rsidP="004973CF">
      <w:pPr>
        <w:spacing w:after="0" w:line="240" w:lineRule="auto"/>
        <w:ind w:firstLine="567"/>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Трудовой кодекс Российской Федерации (далее – ТК РФ);</w:t>
      </w:r>
    </w:p>
    <w:p w:rsidR="004973CF" w:rsidRPr="004973CF" w:rsidRDefault="004973CF" w:rsidP="004973CF">
      <w:pPr>
        <w:spacing w:after="0" w:line="240" w:lineRule="auto"/>
        <w:ind w:firstLine="567"/>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Федеральный закон от 12 января 1996 г. № 10-ФЗ «О профессиональных союзах, их правах и гарантиях деятельности»;</w:t>
      </w:r>
    </w:p>
    <w:p w:rsidR="004973CF" w:rsidRPr="004973CF" w:rsidRDefault="004973CF" w:rsidP="004973CF">
      <w:pPr>
        <w:spacing w:after="0" w:line="240" w:lineRule="auto"/>
        <w:ind w:firstLine="567"/>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Федеральный закон от 29 декабря 2012 г. 273-ФЗ «Об образовании в Российской Федерации»;</w:t>
      </w:r>
    </w:p>
    <w:p w:rsidR="004973CF" w:rsidRPr="004973CF" w:rsidRDefault="004973CF" w:rsidP="004973CF">
      <w:pPr>
        <w:spacing w:after="0" w:line="240" w:lineRule="auto"/>
        <w:ind w:left="360"/>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   Закон Белгородской области «О социальном партнерстве в Белгородской области» от 05.07.2007 г. № 122;</w:t>
      </w:r>
    </w:p>
    <w:p w:rsidR="004973CF" w:rsidRPr="004973CF" w:rsidRDefault="004973CF" w:rsidP="004973CF">
      <w:pPr>
        <w:spacing w:after="0" w:line="240" w:lineRule="auto"/>
        <w:ind w:left="360"/>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   Закон Белгородской области «Об образовании в Белгородской области» от 31.10.2014 г. № 314;</w:t>
      </w:r>
    </w:p>
    <w:p w:rsidR="004973CF" w:rsidRPr="004973CF" w:rsidRDefault="004973CF" w:rsidP="004973CF">
      <w:pPr>
        <w:spacing w:after="0" w:line="240" w:lineRule="auto"/>
        <w:ind w:left="360"/>
        <w:jc w:val="both"/>
        <w:rPr>
          <w:rFonts w:ascii="Times New Roman" w:eastAsia="Times New Roman" w:hAnsi="Times New Roman" w:cs="Times New Roman"/>
          <w:bCs/>
          <w:noProof/>
          <w:sz w:val="28"/>
          <w:szCs w:val="28"/>
          <w:lang w:eastAsia="ru-RU"/>
        </w:rPr>
      </w:pPr>
      <w:r w:rsidRPr="004973CF">
        <w:rPr>
          <w:rFonts w:ascii="Times New Roman" w:eastAsia="Times New Roman" w:hAnsi="Times New Roman" w:cs="Times New Roman"/>
          <w:sz w:val="28"/>
          <w:szCs w:val="28"/>
          <w:lang w:eastAsia="ru-RU"/>
        </w:rPr>
        <w:t xml:space="preserve">    Отраслевое соглашение департамента образования Белгородской области и региональной организации Профсоюза работников народного образования и науки РФ на 2015-2017 годы.</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1.3. Сторонами коллективного договора являются: работники учреждения, являющиеся членами профсоюза, в лице их представителя — </w:t>
      </w:r>
      <w:proofErr w:type="spellStart"/>
      <w:r w:rsidRPr="004973CF">
        <w:rPr>
          <w:rFonts w:ascii="Times New Roman" w:eastAsia="Times New Roman" w:hAnsi="Times New Roman" w:cs="Times New Roman"/>
          <w:sz w:val="28"/>
          <w:szCs w:val="28"/>
          <w:lang w:eastAsia="ru-RU"/>
        </w:rPr>
        <w:t>Блиновой</w:t>
      </w:r>
      <w:proofErr w:type="spellEnd"/>
      <w:r w:rsidRPr="004973CF">
        <w:rPr>
          <w:rFonts w:ascii="Times New Roman" w:eastAsia="Times New Roman" w:hAnsi="Times New Roman" w:cs="Times New Roman"/>
          <w:sz w:val="28"/>
          <w:szCs w:val="28"/>
          <w:lang w:eastAsia="ru-RU"/>
        </w:rPr>
        <w:t xml:space="preserve"> Валентины Алексеевны</w:t>
      </w:r>
      <w:r w:rsidR="00092F2C">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 xml:space="preserve"> председателя первичной профсоюзной организации, работодатель -  в лиц</w:t>
      </w:r>
      <w:bookmarkStart w:id="1" w:name="OCRUncertain005"/>
      <w:r w:rsidR="00933315">
        <w:rPr>
          <w:rFonts w:ascii="Times New Roman" w:eastAsia="Times New Roman" w:hAnsi="Times New Roman" w:cs="Times New Roman"/>
          <w:sz w:val="28"/>
          <w:szCs w:val="28"/>
          <w:lang w:eastAsia="ru-RU"/>
        </w:rPr>
        <w:t>е его представителя — заведующего</w:t>
      </w:r>
      <w:r w:rsidRPr="004973CF">
        <w:rPr>
          <w:rFonts w:ascii="Times New Roman" w:eastAsia="Times New Roman" w:hAnsi="Times New Roman" w:cs="Times New Roman"/>
          <w:sz w:val="28"/>
          <w:szCs w:val="28"/>
          <w:lang w:eastAsia="ru-RU"/>
        </w:rPr>
        <w:t xml:space="preserve"> – </w:t>
      </w:r>
      <w:bookmarkEnd w:id="1"/>
      <w:proofErr w:type="spellStart"/>
      <w:r w:rsidR="00916625">
        <w:rPr>
          <w:rFonts w:ascii="Times New Roman" w:eastAsia="Times New Roman" w:hAnsi="Times New Roman" w:cs="Times New Roman"/>
          <w:sz w:val="28"/>
          <w:szCs w:val="28"/>
          <w:lang w:eastAsia="ru-RU"/>
        </w:rPr>
        <w:t>Решетниковой</w:t>
      </w:r>
      <w:proofErr w:type="spellEnd"/>
      <w:r w:rsidR="00916625">
        <w:rPr>
          <w:rFonts w:ascii="Times New Roman" w:eastAsia="Times New Roman" w:hAnsi="Times New Roman" w:cs="Times New Roman"/>
          <w:sz w:val="28"/>
          <w:szCs w:val="28"/>
          <w:lang w:eastAsia="ru-RU"/>
        </w:rPr>
        <w:t xml:space="preserve"> Светланы Михайловны</w:t>
      </w:r>
      <w:r w:rsidRPr="004973CF">
        <w:rPr>
          <w:rFonts w:ascii="Times New Roman" w:eastAsia="Times New Roman" w:hAnsi="Times New Roman" w:cs="Times New Roman"/>
          <w:sz w:val="28"/>
          <w:szCs w:val="28"/>
          <w:lang w:eastAsia="ru-RU"/>
        </w:rPr>
        <w:t>.</w:t>
      </w:r>
    </w:p>
    <w:p w:rsidR="004973CF" w:rsidRPr="004973CF" w:rsidRDefault="004973CF" w:rsidP="004973CF">
      <w:pPr>
        <w:tabs>
          <w:tab w:val="left" w:pos="0"/>
        </w:tabs>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1.4. Действие настоящего коллективного договора распространяется на всех работников учреждения.</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1.5. Стороны договорились, что текст коллективного договора должен быть доведен работодателем до сведения работников в течение </w:t>
      </w:r>
      <w:bookmarkStart w:id="2" w:name="OCRUncertain006"/>
      <w:r w:rsidRPr="004973CF">
        <w:rPr>
          <w:rFonts w:ascii="Times New Roman" w:eastAsia="Times New Roman" w:hAnsi="Times New Roman" w:cs="Times New Roman"/>
          <w:sz w:val="28"/>
          <w:szCs w:val="28"/>
          <w:lang w:eastAsia="ru-RU"/>
        </w:rPr>
        <w:t>3</w:t>
      </w:r>
      <w:bookmarkEnd w:id="2"/>
      <w:r w:rsidRPr="004973CF">
        <w:rPr>
          <w:rFonts w:ascii="Times New Roman" w:eastAsia="Times New Roman" w:hAnsi="Times New Roman" w:cs="Times New Roman"/>
          <w:sz w:val="28"/>
          <w:szCs w:val="28"/>
          <w:lang w:eastAsia="ru-RU"/>
        </w:rPr>
        <w:t xml:space="preserve"> дней после его подписания.</w:t>
      </w:r>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Профком обязуется разъяснять работникам положения коллективного договора, содействовать его реализации.</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1.7.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1.9. При ликвидации учреждения коллективный договор сохраняет свое действие в течение всего срока проведения ликвидации.</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w:t>
      </w:r>
      <w:bookmarkStart w:id="3" w:name="OCRUncertain007"/>
      <w:r w:rsidRPr="004973CF">
        <w:rPr>
          <w:rFonts w:ascii="Times New Roman" w:eastAsia="Times New Roman" w:hAnsi="Times New Roman" w:cs="Times New Roman"/>
          <w:sz w:val="28"/>
          <w:szCs w:val="28"/>
          <w:lang w:eastAsia="ru-RU"/>
        </w:rPr>
        <w:t>1</w:t>
      </w:r>
      <w:bookmarkEnd w:id="3"/>
      <w:r w:rsidRPr="004973CF">
        <w:rPr>
          <w:rFonts w:ascii="Times New Roman" w:eastAsia="Times New Roman" w:hAnsi="Times New Roman" w:cs="Times New Roman"/>
          <w:sz w:val="28"/>
          <w:szCs w:val="28"/>
          <w:lang w:eastAsia="ru-RU"/>
        </w:rPr>
        <w:t>2. Пересмотр обязательств настоящего договора не может приводить к снижению уровня социально-экономического положения работников учреждения.</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1.13. Все спорные вопросы по толкованию и реализации положений коллективного договора решаются с привлечением обеих сторон.</w:t>
      </w:r>
    </w:p>
    <w:p w:rsidR="004973CF" w:rsidRPr="004973CF" w:rsidRDefault="004973CF" w:rsidP="004973CF">
      <w:pPr>
        <w:spacing w:after="0" w:line="240" w:lineRule="auto"/>
        <w:ind w:firstLine="851"/>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1.14. Настоящий договор вступает в силу с момента его подписания сторонами и действует по 31 декабря 2019 года.</w:t>
      </w:r>
    </w:p>
    <w:p w:rsidR="004973CF" w:rsidRPr="004973CF" w:rsidRDefault="004973CF" w:rsidP="004973CF">
      <w:pPr>
        <w:spacing w:after="0" w:line="240" w:lineRule="auto"/>
        <w:jc w:val="center"/>
        <w:outlineLvl w:val="0"/>
        <w:rPr>
          <w:rFonts w:ascii="Times New Roman" w:eastAsia="Times New Roman" w:hAnsi="Times New Roman" w:cs="Times New Roman"/>
          <w:b/>
          <w:bCs/>
          <w:caps/>
          <w:sz w:val="28"/>
          <w:szCs w:val="28"/>
          <w:lang w:eastAsia="ru-RU"/>
        </w:rPr>
      </w:pPr>
    </w:p>
    <w:p w:rsidR="004973CF" w:rsidRPr="004973CF" w:rsidRDefault="004973CF" w:rsidP="004973CF">
      <w:pPr>
        <w:spacing w:after="0" w:line="240" w:lineRule="auto"/>
        <w:jc w:val="center"/>
        <w:outlineLvl w:val="0"/>
        <w:rPr>
          <w:rFonts w:ascii="Times New Roman" w:eastAsia="Times New Roman" w:hAnsi="Times New Roman" w:cs="Times New Roman"/>
          <w:sz w:val="28"/>
          <w:szCs w:val="28"/>
          <w:lang w:eastAsia="ru-RU"/>
        </w:rPr>
      </w:pPr>
      <w:r w:rsidRPr="004973CF">
        <w:rPr>
          <w:rFonts w:ascii="Times New Roman" w:eastAsia="Times New Roman" w:hAnsi="Times New Roman" w:cs="Times New Roman"/>
          <w:b/>
          <w:bCs/>
          <w:caps/>
          <w:sz w:val="28"/>
          <w:szCs w:val="28"/>
          <w:lang w:val="en-US" w:eastAsia="ru-RU"/>
        </w:rPr>
        <w:t>II</w:t>
      </w:r>
      <w:r w:rsidRPr="004973CF">
        <w:rPr>
          <w:rFonts w:ascii="Times New Roman" w:eastAsia="Times New Roman" w:hAnsi="Times New Roman" w:cs="Times New Roman"/>
          <w:b/>
          <w:bCs/>
          <w:caps/>
          <w:sz w:val="28"/>
          <w:szCs w:val="28"/>
          <w:lang w:eastAsia="ru-RU"/>
        </w:rPr>
        <w:t xml:space="preserve">. </w:t>
      </w:r>
      <w:r w:rsidRPr="004973CF">
        <w:rPr>
          <w:rFonts w:ascii="Times New Roman" w:eastAsia="Times New Roman" w:hAnsi="Times New Roman" w:cs="Times New Roman"/>
          <w:b/>
          <w:sz w:val="28"/>
          <w:szCs w:val="28"/>
          <w:lang w:eastAsia="ru-RU"/>
        </w:rPr>
        <w:t>Гарантии при заключении, изменении и расторжении трудового договора</w:t>
      </w:r>
    </w:p>
    <w:p w:rsidR="004973CF" w:rsidRPr="004973CF" w:rsidRDefault="004973CF" w:rsidP="004973CF">
      <w:pPr>
        <w:spacing w:after="0" w:line="240" w:lineRule="auto"/>
        <w:jc w:val="both"/>
        <w:outlineLvl w:val="0"/>
        <w:rPr>
          <w:rFonts w:ascii="Times New Roman" w:eastAsia="Times New Roman" w:hAnsi="Times New Roman" w:cs="Times New Roman"/>
          <w:sz w:val="28"/>
          <w:szCs w:val="28"/>
          <w:lang w:eastAsia="ru-RU"/>
        </w:rPr>
      </w:pPr>
    </w:p>
    <w:p w:rsidR="004973CF" w:rsidRPr="004973CF" w:rsidRDefault="004973CF" w:rsidP="004973CF">
      <w:pPr>
        <w:spacing w:after="0" w:line="240" w:lineRule="auto"/>
        <w:jc w:val="both"/>
        <w:outlineLvl w:val="0"/>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      2.</w:t>
      </w:r>
      <w:r w:rsidRPr="004973CF">
        <w:rPr>
          <w:rFonts w:ascii="Times New Roman" w:eastAsia="Times New Roman" w:hAnsi="Times New Roman" w:cs="Times New Roman"/>
          <w:sz w:val="28"/>
          <w:szCs w:val="28"/>
          <w:lang w:eastAsia="ru-RU"/>
        </w:rPr>
        <w:tab/>
        <w:t>Стороны договорились, что:</w:t>
      </w:r>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ab/>
        <w:t>2.1.</w:t>
      </w:r>
      <w:r w:rsidRPr="004973CF">
        <w:rPr>
          <w:rFonts w:ascii="Times New Roman" w:eastAsia="Times New Roman" w:hAnsi="Times New Roman" w:cs="Times New Roman"/>
          <w:sz w:val="28"/>
          <w:szCs w:val="28"/>
          <w:lang w:eastAsia="ru-RU"/>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ab/>
        <w:t>2.2.</w:t>
      </w:r>
      <w:r w:rsidRPr="004973CF">
        <w:rPr>
          <w:rFonts w:ascii="Times New Roman" w:eastAsia="Times New Roman" w:hAnsi="Times New Roman" w:cs="Times New Roman"/>
          <w:sz w:val="28"/>
          <w:szCs w:val="28"/>
          <w:lang w:eastAsia="ru-RU"/>
        </w:rPr>
        <w:tab/>
        <w:t>Работодатель обязуется:</w:t>
      </w:r>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ab/>
        <w:t>2.2.1.</w:t>
      </w:r>
      <w:r w:rsidRPr="004973CF">
        <w:rPr>
          <w:rFonts w:ascii="Times New Roman" w:eastAsia="Times New Roman" w:hAnsi="Times New Roman" w:cs="Times New Roman"/>
          <w:sz w:val="28"/>
          <w:szCs w:val="28"/>
          <w:lang w:eastAsia="ru-RU"/>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4973CF" w:rsidRPr="004973CF" w:rsidRDefault="004973CF" w:rsidP="004973CF">
      <w:pPr>
        <w:spacing w:after="0" w:line="240" w:lineRule="auto"/>
        <w:ind w:firstLine="709"/>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iCs/>
          <w:sz w:val="28"/>
          <w:szCs w:val="28"/>
          <w:lang w:eastAsia="ru-RU"/>
        </w:rPr>
        <w:t xml:space="preserve">2.2.2. </w:t>
      </w:r>
      <w:proofErr w:type="gramStart"/>
      <w:r w:rsidRPr="004973CF">
        <w:rPr>
          <w:rFonts w:ascii="Times New Roman" w:eastAsia="Times New Roman" w:hAnsi="Times New Roman" w:cs="Times New Roman"/>
          <w:iCs/>
          <w:sz w:val="28"/>
          <w:szCs w:val="28"/>
          <w:lang w:eastAsia="ru-RU"/>
        </w:rPr>
        <w:t>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roofErr w:type="gramEnd"/>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2.2.3.</w:t>
      </w:r>
      <w:r w:rsidRPr="004973CF">
        <w:rPr>
          <w:rFonts w:ascii="Times New Roman" w:eastAsia="Times New Roman" w:hAnsi="Times New Roman" w:cs="Times New Roman"/>
          <w:sz w:val="28"/>
          <w:szCs w:val="28"/>
          <w:lang w:eastAsia="ru-RU"/>
        </w:rPr>
        <w:tab/>
        <w:t>В трудовой договор включать обязательные условия, указанные в статье 57 ТК РФ.</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proofErr w:type="gramStart"/>
      <w:r w:rsidRPr="004973CF">
        <w:rPr>
          <w:rFonts w:ascii="Times New Roman" w:eastAsia="Times New Roman" w:hAnsi="Times New Roman" w:cs="Times New Roman"/>
          <w:sz w:val="28"/>
          <w:szCs w:val="28"/>
          <w:lang w:eastAsia="ru-RU"/>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roofErr w:type="gramEnd"/>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proofErr w:type="gramStart"/>
      <w:r w:rsidRPr="004973CF">
        <w:rPr>
          <w:rFonts w:ascii="Times New Roman" w:eastAsia="Times New Roman" w:hAnsi="Times New Roman" w:cs="Times New Roman"/>
          <w:sz w:val="28"/>
          <w:szCs w:val="28"/>
          <w:lang w:eastAsia="ru-RU"/>
        </w:rPr>
        <w:t xml:space="preserve">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w:t>
      </w:r>
      <w:r w:rsidRPr="004973CF">
        <w:rPr>
          <w:rFonts w:ascii="Times New Roman" w:eastAsia="Times New Roman" w:hAnsi="Times New Roman" w:cs="Times New Roman"/>
          <w:sz w:val="28"/>
          <w:szCs w:val="28"/>
          <w:lang w:eastAsia="ru-RU"/>
        </w:rPr>
        <w:lastRenderedPageBreak/>
        <w:t>учебной нагрузки педагогических работников, оговариваемой в трудовом договоре».)</w:t>
      </w:r>
      <w:proofErr w:type="gramEnd"/>
    </w:p>
    <w:p w:rsidR="004973CF" w:rsidRPr="004973CF" w:rsidRDefault="004973CF" w:rsidP="004973CF">
      <w:pPr>
        <w:spacing w:after="0" w:line="240" w:lineRule="auto"/>
        <w:ind w:firstLine="709"/>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iCs/>
          <w:sz w:val="28"/>
          <w:szCs w:val="28"/>
          <w:lang w:eastAsia="ru-RU"/>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2.2.4.</w:t>
      </w:r>
      <w:r w:rsidRPr="004973CF">
        <w:rPr>
          <w:rFonts w:ascii="Times New Roman" w:eastAsia="Times New Roman" w:hAnsi="Times New Roman" w:cs="Times New Roman"/>
          <w:sz w:val="28"/>
          <w:szCs w:val="28"/>
          <w:lang w:eastAsia="ru-RU"/>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2.2.5.</w:t>
      </w:r>
      <w:r w:rsidRPr="004973CF">
        <w:rPr>
          <w:rFonts w:ascii="Times New Roman" w:eastAsia="Times New Roman" w:hAnsi="Times New Roman" w:cs="Times New Roman"/>
          <w:sz w:val="28"/>
          <w:szCs w:val="28"/>
          <w:lang w:eastAsia="ru-RU"/>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2.2.6.</w:t>
      </w:r>
      <w:r w:rsidRPr="004973CF">
        <w:rPr>
          <w:rFonts w:ascii="Times New Roman" w:eastAsia="Times New Roman" w:hAnsi="Times New Roman" w:cs="Times New Roman"/>
          <w:sz w:val="28"/>
          <w:szCs w:val="28"/>
          <w:lang w:eastAsia="ru-RU"/>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2.2.7.</w:t>
      </w:r>
      <w:r w:rsidRPr="004973CF">
        <w:rPr>
          <w:rFonts w:ascii="Times New Roman" w:eastAsia="Times New Roman" w:hAnsi="Times New Roman" w:cs="Times New Roman"/>
          <w:sz w:val="28"/>
          <w:szCs w:val="28"/>
          <w:lang w:eastAsia="ru-RU"/>
        </w:rPr>
        <w:tab/>
      </w:r>
      <w:proofErr w:type="gramStart"/>
      <w:r w:rsidRPr="004973CF">
        <w:rPr>
          <w:rFonts w:ascii="Times New Roman" w:eastAsia="Times New Roman" w:hAnsi="Times New Roman" w:cs="Times New Roman"/>
          <w:sz w:val="28"/>
          <w:szCs w:val="28"/>
          <w:lang w:eastAsia="ru-RU"/>
        </w:rPr>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roofErr w:type="gramEnd"/>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Массовым является увольнение 10% от общего числа работников в течение 90 календарных дней (Отраслевое соглашение департамента образования Белгородской области и региональной организации Профсоюза).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2.2.8.</w:t>
      </w:r>
      <w:r w:rsidRPr="004973CF">
        <w:rPr>
          <w:rFonts w:ascii="Times New Roman" w:eastAsia="Times New Roman" w:hAnsi="Times New Roman" w:cs="Times New Roman"/>
          <w:sz w:val="28"/>
          <w:szCs w:val="28"/>
          <w:lang w:eastAsia="ru-RU"/>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ab/>
      </w:r>
      <w:proofErr w:type="gramStart"/>
      <w:r w:rsidRPr="004973CF">
        <w:rPr>
          <w:rFonts w:ascii="Times New Roman" w:eastAsia="Times New Roman" w:hAnsi="Times New Roman" w:cs="Times New Roman"/>
          <w:sz w:val="28"/>
          <w:szCs w:val="28"/>
          <w:lang w:eastAsia="ru-RU"/>
        </w:rPr>
        <w:t>- проработавшие в организации свыше 10 лет;</w:t>
      </w:r>
      <w:proofErr w:type="gramEnd"/>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ab/>
        <w:t>- одинокие матери, воспитывающие ребенка в возрасте до 16 лет;</w:t>
      </w:r>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ab/>
        <w:t>- одинокие отцы, воспитывающие ребенка в возрасте до 16 лет;</w:t>
      </w:r>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ab/>
        <w:t>- родители, имеющие ребенка – инвалида в возрасте до 18 лет;</w:t>
      </w:r>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ab/>
      </w:r>
      <w:proofErr w:type="gramStart"/>
      <w:r w:rsidRPr="004973CF">
        <w:rPr>
          <w:rFonts w:ascii="Times New Roman" w:eastAsia="Times New Roman" w:hAnsi="Times New Roman" w:cs="Times New Roman"/>
          <w:sz w:val="28"/>
          <w:szCs w:val="28"/>
          <w:lang w:eastAsia="ru-RU"/>
        </w:rPr>
        <w:t>- награжденные государственными и (или) ведомственными наградами в связи с педагогической деятельностью;</w:t>
      </w:r>
      <w:proofErr w:type="gramEnd"/>
    </w:p>
    <w:p w:rsidR="004973CF" w:rsidRP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4973CF" w:rsidRPr="004973CF" w:rsidRDefault="00916625" w:rsidP="004973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004973CF" w:rsidRPr="004973CF">
        <w:rPr>
          <w:rFonts w:ascii="Times New Roman" w:eastAsia="Times New Roman" w:hAnsi="Times New Roman" w:cs="Times New Roman"/>
          <w:sz w:val="28"/>
          <w:szCs w:val="28"/>
          <w:lang w:eastAsia="ru-RU"/>
        </w:rPr>
        <w:t>.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4973CF" w:rsidRPr="004973CF" w:rsidRDefault="00916625" w:rsidP="004973CF">
      <w:pPr>
        <w:tabs>
          <w:tab w:val="left" w:pos="162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2.2.10</w:t>
      </w:r>
      <w:r w:rsidR="004973CF" w:rsidRPr="004973CF">
        <w:rPr>
          <w:rFonts w:ascii="Times New Roman" w:eastAsia="Times New Roman" w:hAnsi="Times New Roman" w:cs="Times New Roman"/>
          <w:sz w:val="28"/>
          <w:szCs w:val="28"/>
          <w:lang w:eastAsia="ru-RU"/>
        </w:rPr>
        <w:t>.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4973CF" w:rsidRPr="004973CF" w:rsidRDefault="00797BE5" w:rsidP="004973CF">
      <w:pPr>
        <w:tabs>
          <w:tab w:val="left" w:pos="1620"/>
        </w:tabs>
        <w:spacing w:after="0" w:line="240" w:lineRule="auto"/>
        <w:ind w:firstLine="708"/>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2.2.11</w:t>
      </w:r>
      <w:r w:rsidR="004973CF" w:rsidRPr="004973CF">
        <w:rPr>
          <w:rFonts w:ascii="Times New Roman" w:eastAsia="Times New Roman" w:hAnsi="Times New Roman" w:cs="Times New Roman"/>
          <w:color w:val="000000"/>
          <w:sz w:val="28"/>
          <w:szCs w:val="28"/>
          <w:lang w:eastAsia="ru-RU"/>
        </w:rPr>
        <w:t>.</w:t>
      </w:r>
      <w:r w:rsidR="004973CF" w:rsidRPr="004973CF">
        <w:rPr>
          <w:rFonts w:ascii="Times New Roman" w:eastAsia="Times New Roman" w:hAnsi="Times New Roman" w:cs="Times New Roman"/>
          <w:sz w:val="28"/>
          <w:szCs w:val="28"/>
          <w:lang w:eastAsia="ru-RU"/>
        </w:rPr>
        <w:tab/>
      </w:r>
      <w:proofErr w:type="gramStart"/>
      <w:r w:rsidR="004973CF" w:rsidRPr="004973CF">
        <w:rPr>
          <w:rFonts w:ascii="Times New Roman" w:eastAsia="Times New Roman" w:hAnsi="Times New Roman" w:cs="Times New Roman"/>
          <w:sz w:val="28"/>
          <w:szCs w:val="28"/>
          <w:lang w:eastAsia="ru-RU"/>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(за пределами региона),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w:t>
      </w:r>
      <w:proofErr w:type="gramEnd"/>
      <w:r w:rsidR="004973CF" w:rsidRPr="004973CF">
        <w:rPr>
          <w:rFonts w:ascii="Times New Roman" w:eastAsia="Times New Roman" w:hAnsi="Times New Roman" w:cs="Times New Roman"/>
          <w:sz w:val="28"/>
          <w:szCs w:val="28"/>
          <w:lang w:eastAsia="ru-RU"/>
        </w:rPr>
        <w:t xml:space="preserve"> в соответствии с документами, подтверждающими фактически произведенные расходы.</w:t>
      </w:r>
    </w:p>
    <w:p w:rsidR="004973CF" w:rsidRPr="004973CF" w:rsidRDefault="00797BE5" w:rsidP="004973CF">
      <w:pPr>
        <w:tabs>
          <w:tab w:val="left" w:pos="1620"/>
        </w:tabs>
        <w:spacing w:after="0" w:line="240" w:lineRule="auto"/>
        <w:ind w:firstLine="708"/>
        <w:jc w:val="both"/>
        <w:rPr>
          <w:rFonts w:ascii="Times New Roman" w:eastAsia="Arial Unicode MS" w:hAnsi="Times New Roman" w:cs="Times New Roman"/>
          <w:color w:val="000000"/>
          <w:kern w:val="1"/>
          <w:sz w:val="28"/>
          <w:szCs w:val="28"/>
        </w:rPr>
      </w:pPr>
      <w:r>
        <w:rPr>
          <w:rFonts w:ascii="Times New Roman" w:eastAsia="Arial Unicode MS" w:hAnsi="Times New Roman" w:cs="Times New Roman"/>
          <w:color w:val="000000"/>
          <w:sz w:val="28"/>
          <w:szCs w:val="28"/>
        </w:rPr>
        <w:t>2.2.12</w:t>
      </w:r>
      <w:r w:rsidR="004973CF" w:rsidRPr="004973CF">
        <w:rPr>
          <w:rFonts w:ascii="Times New Roman" w:eastAsia="Arial Unicode MS" w:hAnsi="Times New Roman" w:cs="Times New Roman"/>
          <w:color w:val="000000"/>
          <w:sz w:val="28"/>
          <w:szCs w:val="28"/>
        </w:rPr>
        <w:t>.</w:t>
      </w:r>
      <w:r w:rsidR="004973CF" w:rsidRPr="004973CF">
        <w:rPr>
          <w:rFonts w:ascii="Times New Roman" w:eastAsia="Times New Roman" w:hAnsi="Times New Roman" w:cs="Times New Roman"/>
          <w:sz w:val="28"/>
          <w:szCs w:val="28"/>
          <w:lang w:eastAsia="ru-RU"/>
        </w:rPr>
        <w:tab/>
        <w:t xml:space="preserve">Предоставлять гарантии и компенсации работникам, совмещающим работу с получением образования в порядке, предусмотренном главой 26 ТК РФ, в том числе </w:t>
      </w:r>
      <w:r w:rsidR="004973CF" w:rsidRPr="004973CF">
        <w:rPr>
          <w:rFonts w:ascii="Times New Roman" w:eastAsia="Arial Unicode MS" w:hAnsi="Times New Roman" w:cs="Times New Roman"/>
          <w:color w:val="000000"/>
          <w:kern w:val="1"/>
          <w:sz w:val="28"/>
          <w:szCs w:val="28"/>
        </w:rPr>
        <w:t>работникам, уже имеющим профессиональное образование соответствующего уровня, и направленным на обучение работодателем.</w:t>
      </w:r>
    </w:p>
    <w:p w:rsidR="004973CF" w:rsidRPr="004973CF" w:rsidRDefault="00797BE5" w:rsidP="004973CF">
      <w:pPr>
        <w:shd w:val="clear" w:color="auto" w:fill="FFFFFF"/>
        <w:tabs>
          <w:tab w:val="left" w:pos="709"/>
        </w:tabs>
        <w:suppressAutoHyphens/>
        <w:autoSpaceDE w:val="0"/>
        <w:spacing w:after="0" w:line="240" w:lineRule="auto"/>
        <w:ind w:firstLine="709"/>
        <w:jc w:val="both"/>
        <w:rPr>
          <w:rFonts w:ascii="Times New Roman" w:eastAsia="Arial Unicode MS" w:hAnsi="Times New Roman" w:cs="Times New Roman"/>
          <w:color w:val="000000"/>
          <w:kern w:val="1"/>
          <w:sz w:val="28"/>
          <w:szCs w:val="28"/>
        </w:rPr>
      </w:pPr>
      <w:r>
        <w:rPr>
          <w:rFonts w:ascii="Times New Roman" w:eastAsia="Arial Unicode MS" w:hAnsi="Times New Roman" w:cs="Times New Roman"/>
          <w:color w:val="000000"/>
          <w:sz w:val="28"/>
          <w:szCs w:val="28"/>
        </w:rPr>
        <w:t>2.2.13</w:t>
      </w:r>
      <w:r w:rsidR="004973CF" w:rsidRPr="004973CF">
        <w:rPr>
          <w:rFonts w:ascii="Times New Roman" w:eastAsia="Arial Unicode MS" w:hAnsi="Times New Roman" w:cs="Times New Roman"/>
          <w:color w:val="000000"/>
          <w:sz w:val="28"/>
          <w:szCs w:val="28"/>
        </w:rPr>
        <w:t>. Содействовать</w:t>
      </w:r>
      <w:r w:rsidR="004973CF" w:rsidRPr="004973CF">
        <w:rPr>
          <w:rFonts w:ascii="Times New Roman" w:eastAsia="Arial Unicode MS" w:hAnsi="Times New Roman" w:cs="Times New Roman"/>
          <w:color w:val="000000"/>
          <w:kern w:val="1"/>
          <w:sz w:val="28"/>
          <w:szCs w:val="28"/>
        </w:rPr>
        <w:t xml:space="preserve"> работнику, желающему пройти профессиональное  </w:t>
      </w:r>
      <w:proofErr w:type="gramStart"/>
      <w:r w:rsidR="004973CF" w:rsidRPr="004973CF">
        <w:rPr>
          <w:rFonts w:ascii="Times New Roman" w:eastAsia="Arial Unicode MS" w:hAnsi="Times New Roman" w:cs="Times New Roman"/>
          <w:color w:val="000000"/>
          <w:kern w:val="1"/>
          <w:sz w:val="28"/>
          <w:szCs w:val="28"/>
        </w:rPr>
        <w:t>обучение по программам</w:t>
      </w:r>
      <w:proofErr w:type="gramEnd"/>
      <w:r w:rsidR="004973CF" w:rsidRPr="004973CF">
        <w:rPr>
          <w:rFonts w:ascii="Times New Roman" w:eastAsia="Arial Unicode MS" w:hAnsi="Times New Roman" w:cs="Times New Roman"/>
          <w:color w:val="000000"/>
          <w:kern w:val="1"/>
          <w:sz w:val="28"/>
          <w:szCs w:val="28"/>
        </w:rPr>
        <w:t xml:space="preserve">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4973CF" w:rsidRPr="004973CF" w:rsidRDefault="00797BE5" w:rsidP="004973CF">
      <w:pPr>
        <w:tabs>
          <w:tab w:val="left" w:pos="709"/>
          <w:tab w:val="left" w:pos="1620"/>
        </w:tabs>
        <w:spacing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2.2.14</w:t>
      </w:r>
      <w:r w:rsidR="004973CF" w:rsidRPr="004973CF">
        <w:rPr>
          <w:rFonts w:ascii="Times New Roman" w:eastAsia="Times New Roman" w:hAnsi="Times New Roman" w:cs="Times New Roman"/>
          <w:sz w:val="28"/>
          <w:szCs w:val="28"/>
          <w:lang w:eastAsia="ru-RU"/>
        </w:rPr>
        <w:t>.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2.2.1</w:t>
      </w:r>
      <w:r w:rsidR="00797BE5">
        <w:rPr>
          <w:rFonts w:ascii="Times New Roman" w:eastAsia="Times New Roman" w:hAnsi="Times New Roman" w:cs="Times New Roman"/>
          <w:sz w:val="28"/>
          <w:szCs w:val="28"/>
          <w:lang w:eastAsia="ru-RU"/>
        </w:rPr>
        <w:t>5</w:t>
      </w:r>
      <w:r w:rsidRPr="004973CF">
        <w:rPr>
          <w:rFonts w:ascii="Times New Roman" w:eastAsia="Times New Roman" w:hAnsi="Times New Roman" w:cs="Times New Roman"/>
          <w:sz w:val="28"/>
          <w:szCs w:val="28"/>
          <w:lang w:eastAsia="ru-RU"/>
        </w:rPr>
        <w:t xml:space="preserve">. </w:t>
      </w:r>
      <w:proofErr w:type="gramStart"/>
      <w:r w:rsidRPr="004973CF">
        <w:rPr>
          <w:rFonts w:ascii="Times New Roman" w:eastAsia="Times New Roman" w:hAnsi="Times New Roman" w:cs="Times New Roman"/>
          <w:sz w:val="28"/>
          <w:szCs w:val="28"/>
          <w:lang w:eastAsia="ru-RU"/>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w:t>
      </w:r>
      <w:proofErr w:type="gramEnd"/>
      <w:r w:rsidRPr="004973CF">
        <w:rPr>
          <w:rFonts w:ascii="Times New Roman" w:eastAsia="Times New Roman" w:hAnsi="Times New Roman" w:cs="Times New Roman"/>
          <w:sz w:val="28"/>
          <w:szCs w:val="28"/>
          <w:lang w:eastAsia="ru-RU"/>
        </w:rPr>
        <w:t xml:space="preserve"> </w:t>
      </w:r>
      <w:proofErr w:type="gramStart"/>
      <w:r w:rsidRPr="004973CF">
        <w:rPr>
          <w:rFonts w:ascii="Times New Roman" w:eastAsia="Times New Roman" w:hAnsi="Times New Roman" w:cs="Times New Roman"/>
          <w:sz w:val="28"/>
          <w:szCs w:val="28"/>
          <w:lang w:eastAsia="ru-RU"/>
        </w:rPr>
        <w:t>3 статьи 81 ТК РФ).</w:t>
      </w:r>
      <w:proofErr w:type="gramEnd"/>
    </w:p>
    <w:p w:rsidR="004973CF" w:rsidRPr="004973CF" w:rsidRDefault="004973CF" w:rsidP="004973CF">
      <w:pPr>
        <w:spacing w:after="0" w:line="240" w:lineRule="auto"/>
        <w:ind w:firstLine="900"/>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2.2.</w:t>
      </w:r>
      <w:r w:rsidR="00797BE5">
        <w:rPr>
          <w:rFonts w:ascii="Times New Roman" w:eastAsia="Times New Roman" w:hAnsi="Times New Roman" w:cs="Times New Roman"/>
          <w:sz w:val="28"/>
          <w:szCs w:val="28"/>
          <w:lang w:eastAsia="ru-RU"/>
        </w:rPr>
        <w:t>16</w:t>
      </w:r>
      <w:r w:rsidRPr="004973CF">
        <w:rPr>
          <w:rFonts w:ascii="Times New Roman" w:eastAsia="Times New Roman" w:hAnsi="Times New Roman" w:cs="Times New Roman"/>
          <w:sz w:val="28"/>
          <w:szCs w:val="28"/>
          <w:lang w:eastAsia="ru-RU"/>
        </w:rPr>
        <w:t xml:space="preserve">. Организовывать проведение аттестации педагогических работников в соответствии с Положением </w:t>
      </w:r>
      <w:r w:rsidRPr="004973CF">
        <w:rPr>
          <w:rFonts w:ascii="Times New Roman" w:eastAsia="Times New Roman" w:hAnsi="Times New Roman" w:cs="Times New Roman"/>
          <w:bCs/>
          <w:color w:val="000000"/>
          <w:sz w:val="28"/>
          <w:szCs w:val="28"/>
          <w:lang w:eastAsia="ru-RU"/>
        </w:rPr>
        <w:t xml:space="preserve">о </w:t>
      </w:r>
      <w:r w:rsidRPr="004973CF">
        <w:rPr>
          <w:rFonts w:ascii="Times New Roman" w:eastAsia="Times New Roman" w:hAnsi="Times New Roman" w:cs="Times New Roman"/>
          <w:sz w:val="28"/>
          <w:szCs w:val="28"/>
          <w:lang w:eastAsia="ru-RU"/>
        </w:rPr>
        <w:t xml:space="preserve">проведении аттестации  педагогических работников образовательных учреждений Белгородской области для установления соответствия уровня их квалификации требованиям, предъявляемым к первой или высшей квалификационным категориям и Положением </w:t>
      </w:r>
      <w:r w:rsidRPr="004973CF">
        <w:rPr>
          <w:rFonts w:ascii="Times New Roman" w:eastAsia="Times New Roman" w:hAnsi="Times New Roman" w:cs="Times New Roman"/>
          <w:bCs/>
          <w:color w:val="000000"/>
          <w:sz w:val="28"/>
          <w:szCs w:val="28"/>
          <w:lang w:eastAsia="ru-RU"/>
        </w:rPr>
        <w:t>об</w:t>
      </w:r>
      <w:r w:rsidRPr="004973CF">
        <w:rPr>
          <w:rFonts w:ascii="Times New Roman" w:eastAsia="Times New Roman" w:hAnsi="Times New Roman" w:cs="Times New Roman"/>
          <w:sz w:val="28"/>
          <w:szCs w:val="28"/>
          <w:lang w:eastAsia="ru-RU"/>
        </w:rPr>
        <w:t xml:space="preserve"> аттестации педагогических </w:t>
      </w:r>
      <w:proofErr w:type="gramStart"/>
      <w:r w:rsidRPr="004973CF">
        <w:rPr>
          <w:rFonts w:ascii="Times New Roman" w:eastAsia="Times New Roman" w:hAnsi="Times New Roman" w:cs="Times New Roman"/>
          <w:sz w:val="28"/>
          <w:szCs w:val="28"/>
          <w:lang w:eastAsia="ru-RU"/>
        </w:rPr>
        <w:t>работников</w:t>
      </w:r>
      <w:proofErr w:type="gramEnd"/>
      <w:r w:rsidRPr="004973CF">
        <w:rPr>
          <w:rFonts w:ascii="Times New Roman" w:eastAsia="Times New Roman" w:hAnsi="Times New Roman" w:cs="Times New Roman"/>
          <w:sz w:val="28"/>
          <w:szCs w:val="28"/>
          <w:lang w:eastAsia="ru-RU"/>
        </w:rPr>
        <w:t xml:space="preserve"> с целью подтверждения соответствия занимаемой должности, утвержденными приказом департамента образования, культуры и молодежной пол</w:t>
      </w:r>
      <w:r w:rsidR="007D154A">
        <w:rPr>
          <w:rFonts w:ascii="Times New Roman" w:eastAsia="Times New Roman" w:hAnsi="Times New Roman" w:cs="Times New Roman"/>
          <w:sz w:val="28"/>
          <w:szCs w:val="28"/>
          <w:lang w:eastAsia="ru-RU"/>
        </w:rPr>
        <w:t>итики Белгородской области от 06 сентября  2016 года № 2861</w:t>
      </w:r>
      <w:r w:rsidRPr="004973CF">
        <w:rPr>
          <w:rFonts w:ascii="Times New Roman" w:eastAsia="Times New Roman" w:hAnsi="Times New Roman" w:cs="Times New Roman"/>
          <w:sz w:val="28"/>
          <w:szCs w:val="28"/>
          <w:lang w:eastAsia="ru-RU"/>
        </w:rPr>
        <w:t xml:space="preserve"> «</w:t>
      </w:r>
      <w:r w:rsidRPr="004973CF">
        <w:rPr>
          <w:rFonts w:ascii="Times New Roman" w:eastAsia="Times New Roman" w:hAnsi="Times New Roman" w:cs="Times New Roman"/>
          <w:bCs/>
          <w:color w:val="000000"/>
          <w:sz w:val="28"/>
          <w:szCs w:val="28"/>
          <w:lang w:eastAsia="ru-RU"/>
        </w:rPr>
        <w:t>Об утверждении нормативных документов, регламентирующих проведение аттестации педагогических работников образовательных учреждений области».</w:t>
      </w:r>
    </w:p>
    <w:p w:rsidR="004973CF" w:rsidRPr="004973CF" w:rsidRDefault="004973CF" w:rsidP="004973CF">
      <w:pPr>
        <w:spacing w:after="12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2.3.</w:t>
      </w:r>
      <w:r w:rsidRPr="004973CF">
        <w:rPr>
          <w:rFonts w:ascii="Times New Roman" w:eastAsia="Times New Roman" w:hAnsi="Times New Roman" w:cs="Times New Roman"/>
          <w:sz w:val="28"/>
          <w:szCs w:val="28"/>
          <w:lang w:eastAsia="ru-RU"/>
        </w:rPr>
        <w:tab/>
        <w:t xml:space="preserve">Выборный орган первичной профсоюзной организации обязуется осуществлять </w:t>
      </w:r>
      <w:proofErr w:type="gramStart"/>
      <w:r w:rsidRPr="004973CF">
        <w:rPr>
          <w:rFonts w:ascii="Times New Roman" w:eastAsia="Times New Roman" w:hAnsi="Times New Roman" w:cs="Times New Roman"/>
          <w:sz w:val="28"/>
          <w:szCs w:val="28"/>
          <w:lang w:eastAsia="ru-RU"/>
        </w:rPr>
        <w:t>контроль за</w:t>
      </w:r>
      <w:proofErr w:type="gramEnd"/>
      <w:r w:rsidRPr="004973CF">
        <w:rPr>
          <w:rFonts w:ascii="Times New Roman" w:eastAsia="Times New Roman" w:hAnsi="Times New Roman" w:cs="Times New Roman"/>
          <w:sz w:val="28"/>
          <w:szCs w:val="28"/>
          <w:lang w:eastAsia="ru-RU"/>
        </w:rPr>
        <w:t xml:space="preserve">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4973CF" w:rsidRPr="004973CF" w:rsidRDefault="004973CF" w:rsidP="004973CF">
      <w:pPr>
        <w:spacing w:after="12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2.4. В соответствии со статьей 25 Федерального закона от 27 июля 2006 года № 152-ФЗ «О персональных данных» при заключении трудового договора работодатель получает письменное согласие работника на обработку персональных данных, которое должно включать:</w:t>
      </w:r>
    </w:p>
    <w:p w:rsidR="004973CF" w:rsidRPr="004973CF" w:rsidRDefault="004973CF" w:rsidP="004973CF">
      <w:pPr>
        <w:widowControl w:val="0"/>
        <w:shd w:val="clear" w:color="auto" w:fill="FFFFFF"/>
        <w:tabs>
          <w:tab w:val="left" w:pos="840"/>
        </w:tabs>
        <w:autoSpaceDE w:val="0"/>
        <w:autoSpaceDN w:val="0"/>
        <w:adjustRightInd w:val="0"/>
        <w:spacing w:after="0" w:line="240" w:lineRule="auto"/>
        <w:ind w:firstLine="709"/>
        <w:jc w:val="both"/>
        <w:rPr>
          <w:rFonts w:ascii="Times New Roman" w:eastAsia="Times New Roman" w:hAnsi="Times New Roman" w:cs="Times New Roman"/>
          <w:spacing w:val="-16"/>
          <w:sz w:val="28"/>
          <w:szCs w:val="28"/>
          <w:lang w:eastAsia="ru-RU"/>
        </w:rPr>
      </w:pPr>
      <w:r w:rsidRPr="004973CF">
        <w:rPr>
          <w:rFonts w:ascii="Times New Roman" w:eastAsia="Times New Roman" w:hAnsi="Times New Roman" w:cs="Times New Roman"/>
          <w:sz w:val="28"/>
          <w:szCs w:val="28"/>
          <w:lang w:eastAsia="ru-RU"/>
        </w:rPr>
        <w:t>1) фамилию, имя, отчество, адрес, номер основного документ удостоверяющего его личность, сведения о дате выдачи указанного документа и выдавшем его органе;</w:t>
      </w:r>
    </w:p>
    <w:p w:rsidR="004973CF" w:rsidRPr="004973CF" w:rsidRDefault="004973CF" w:rsidP="004973CF">
      <w:pPr>
        <w:widowControl w:val="0"/>
        <w:shd w:val="clear" w:color="auto" w:fill="FFFFFF"/>
        <w:tabs>
          <w:tab w:val="left" w:pos="840"/>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4973CF">
        <w:rPr>
          <w:rFonts w:ascii="Times New Roman" w:eastAsia="Times New Roman" w:hAnsi="Times New Roman" w:cs="Times New Roman"/>
          <w:sz w:val="28"/>
          <w:szCs w:val="28"/>
          <w:lang w:eastAsia="ru-RU"/>
        </w:rPr>
        <w:t>2) наименование (фамилию, имя, отчество) и адрес руководителя организации, получающего согласие носителя персональных данных;</w:t>
      </w:r>
    </w:p>
    <w:p w:rsidR="004973CF" w:rsidRPr="004973CF" w:rsidRDefault="004973CF" w:rsidP="004973CF">
      <w:pPr>
        <w:widowControl w:val="0"/>
        <w:shd w:val="clear" w:color="auto" w:fill="FFFFFF"/>
        <w:tabs>
          <w:tab w:val="left" w:pos="768"/>
        </w:tabs>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4973CF">
        <w:rPr>
          <w:rFonts w:ascii="Times New Roman" w:eastAsia="Times New Roman" w:hAnsi="Times New Roman" w:cs="Times New Roman"/>
          <w:sz w:val="28"/>
          <w:szCs w:val="28"/>
          <w:lang w:eastAsia="ru-RU"/>
        </w:rPr>
        <w:t>3)  цель обработки персональных данных;</w:t>
      </w:r>
    </w:p>
    <w:p w:rsidR="004973CF" w:rsidRPr="004973CF" w:rsidRDefault="004973CF" w:rsidP="004973CF">
      <w:pPr>
        <w:widowControl w:val="0"/>
        <w:shd w:val="clear" w:color="auto" w:fill="FFFFFF"/>
        <w:tabs>
          <w:tab w:val="left" w:pos="768"/>
        </w:tabs>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4973CF">
        <w:rPr>
          <w:rFonts w:ascii="Times New Roman" w:eastAsia="Times New Roman" w:hAnsi="Times New Roman" w:cs="Times New Roman"/>
          <w:sz w:val="28"/>
          <w:szCs w:val="28"/>
          <w:lang w:eastAsia="ru-RU"/>
        </w:rPr>
        <w:t>4) перечень персональных данных, на обработку которых дается согласие носителя персональных данных;</w:t>
      </w:r>
    </w:p>
    <w:p w:rsidR="004973CF" w:rsidRPr="004973CF" w:rsidRDefault="004973CF" w:rsidP="004973CF">
      <w:pPr>
        <w:widowControl w:val="0"/>
        <w:shd w:val="clear" w:color="auto" w:fill="FFFFFF"/>
        <w:tabs>
          <w:tab w:val="left" w:pos="768"/>
        </w:tabs>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z w:val="28"/>
          <w:szCs w:val="28"/>
          <w:lang w:eastAsia="ru-RU"/>
        </w:rPr>
        <w:t>5) перечень действий с персональными данными, на совершение которых дается согласие;</w:t>
      </w:r>
    </w:p>
    <w:p w:rsidR="004973CF" w:rsidRPr="004973CF" w:rsidRDefault="004973CF" w:rsidP="004973CF">
      <w:pPr>
        <w:widowControl w:val="0"/>
        <w:shd w:val="clear" w:color="auto" w:fill="FFFFFF"/>
        <w:tabs>
          <w:tab w:val="left" w:pos="7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 срок, в течение которого действует согласие, а также порядок его отзыва.</w:t>
      </w:r>
    </w:p>
    <w:p w:rsidR="004973CF" w:rsidRPr="004973CF" w:rsidRDefault="00140107" w:rsidP="004973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w:t>
      </w:r>
      <w:r w:rsidR="004973CF" w:rsidRPr="004973CF">
        <w:rPr>
          <w:rFonts w:ascii="Times New Roman" w:eastAsia="Times New Roman" w:hAnsi="Times New Roman" w:cs="Times New Roman"/>
          <w:sz w:val="28"/>
          <w:szCs w:val="28"/>
          <w:lang w:eastAsia="ru-RU"/>
        </w:rPr>
        <w:t xml:space="preserve">. Прекращение трудового договора с работником может производиться только по основаниям, предусмотренным </w:t>
      </w:r>
      <w:bookmarkStart w:id="4" w:name="OCRUncertain024"/>
      <w:r w:rsidR="004973CF" w:rsidRPr="004973CF">
        <w:rPr>
          <w:rFonts w:ascii="Times New Roman" w:eastAsia="Times New Roman" w:hAnsi="Times New Roman" w:cs="Times New Roman"/>
          <w:sz w:val="28"/>
          <w:szCs w:val="28"/>
          <w:lang w:eastAsia="ru-RU"/>
        </w:rPr>
        <w:t>ТК</w:t>
      </w:r>
      <w:bookmarkEnd w:id="4"/>
      <w:r w:rsidR="004973CF" w:rsidRPr="004973CF">
        <w:rPr>
          <w:rFonts w:ascii="Times New Roman" w:eastAsia="Times New Roman" w:hAnsi="Times New Roman" w:cs="Times New Roman"/>
          <w:sz w:val="28"/>
          <w:szCs w:val="28"/>
          <w:lang w:eastAsia="ru-RU"/>
        </w:rPr>
        <w:t xml:space="preserve"> РФ и иными федеральными законами (ст. 77 ТК РФ).</w:t>
      </w:r>
    </w:p>
    <w:p w:rsidR="004973CF" w:rsidRDefault="004973CF" w:rsidP="004973CF">
      <w:pPr>
        <w:spacing w:after="0" w:line="240" w:lineRule="auto"/>
        <w:jc w:val="both"/>
        <w:rPr>
          <w:rFonts w:ascii="Times New Roman" w:eastAsia="Times New Roman" w:hAnsi="Times New Roman" w:cs="Times New Roman"/>
          <w:b/>
          <w:bCs/>
          <w:sz w:val="28"/>
          <w:szCs w:val="28"/>
          <w:lang w:eastAsia="ru-RU"/>
        </w:rPr>
      </w:pPr>
    </w:p>
    <w:p w:rsidR="00873E3F" w:rsidRDefault="00873E3F" w:rsidP="004973CF">
      <w:pPr>
        <w:spacing w:after="0" w:line="240" w:lineRule="auto"/>
        <w:jc w:val="both"/>
        <w:rPr>
          <w:rFonts w:ascii="Times New Roman" w:eastAsia="Times New Roman" w:hAnsi="Times New Roman" w:cs="Times New Roman"/>
          <w:b/>
          <w:bCs/>
          <w:sz w:val="28"/>
          <w:szCs w:val="28"/>
          <w:lang w:eastAsia="ru-RU"/>
        </w:rPr>
      </w:pPr>
    </w:p>
    <w:p w:rsidR="00873E3F" w:rsidRDefault="00873E3F" w:rsidP="004973CF">
      <w:pPr>
        <w:spacing w:after="0" w:line="240" w:lineRule="auto"/>
        <w:jc w:val="both"/>
        <w:rPr>
          <w:rFonts w:ascii="Times New Roman" w:eastAsia="Times New Roman" w:hAnsi="Times New Roman" w:cs="Times New Roman"/>
          <w:b/>
          <w:bCs/>
          <w:sz w:val="28"/>
          <w:szCs w:val="28"/>
          <w:lang w:eastAsia="ru-RU"/>
        </w:rPr>
      </w:pPr>
    </w:p>
    <w:p w:rsidR="00873E3F" w:rsidRDefault="00873E3F" w:rsidP="004973CF">
      <w:pPr>
        <w:spacing w:after="0" w:line="240" w:lineRule="auto"/>
        <w:jc w:val="both"/>
        <w:rPr>
          <w:rFonts w:ascii="Times New Roman" w:eastAsia="Times New Roman" w:hAnsi="Times New Roman" w:cs="Times New Roman"/>
          <w:b/>
          <w:bCs/>
          <w:sz w:val="28"/>
          <w:szCs w:val="28"/>
          <w:lang w:eastAsia="ru-RU"/>
        </w:rPr>
      </w:pPr>
    </w:p>
    <w:p w:rsidR="00873E3F" w:rsidRPr="004973CF" w:rsidRDefault="00873E3F" w:rsidP="004973CF">
      <w:pPr>
        <w:spacing w:after="0" w:line="240" w:lineRule="auto"/>
        <w:jc w:val="both"/>
        <w:rPr>
          <w:rFonts w:ascii="Times New Roman" w:eastAsia="Times New Roman" w:hAnsi="Times New Roman" w:cs="Times New Roman"/>
          <w:b/>
          <w:bCs/>
          <w:sz w:val="28"/>
          <w:szCs w:val="28"/>
          <w:lang w:eastAsia="ru-RU"/>
        </w:rPr>
      </w:pPr>
    </w:p>
    <w:p w:rsidR="004973CF" w:rsidRPr="004973CF" w:rsidRDefault="004973CF" w:rsidP="004973CF">
      <w:pPr>
        <w:spacing w:after="0" w:line="240" w:lineRule="auto"/>
        <w:jc w:val="center"/>
        <w:rPr>
          <w:rFonts w:ascii="Times New Roman" w:eastAsia="Times New Roman" w:hAnsi="Times New Roman" w:cs="Times New Roman"/>
          <w:b/>
          <w:bCs/>
          <w:sz w:val="28"/>
          <w:szCs w:val="28"/>
          <w:lang w:eastAsia="ru-RU"/>
        </w:rPr>
      </w:pPr>
      <w:r w:rsidRPr="004973CF">
        <w:rPr>
          <w:rFonts w:ascii="Times New Roman" w:eastAsia="Times New Roman" w:hAnsi="Times New Roman" w:cs="Times New Roman"/>
          <w:b/>
          <w:bCs/>
          <w:sz w:val="28"/>
          <w:szCs w:val="28"/>
          <w:lang w:val="en-US" w:eastAsia="ru-RU"/>
        </w:rPr>
        <w:t>III</w:t>
      </w:r>
      <w:r w:rsidRPr="004973CF">
        <w:rPr>
          <w:rFonts w:ascii="Times New Roman" w:eastAsia="Times New Roman" w:hAnsi="Times New Roman" w:cs="Times New Roman"/>
          <w:b/>
          <w:bCs/>
          <w:sz w:val="28"/>
          <w:szCs w:val="28"/>
          <w:lang w:eastAsia="ru-RU"/>
        </w:rPr>
        <w:t>. Рабочее время и время отдыха</w:t>
      </w:r>
    </w:p>
    <w:p w:rsidR="004973CF" w:rsidRPr="004973CF" w:rsidRDefault="004973CF" w:rsidP="004973CF">
      <w:pPr>
        <w:spacing w:after="0" w:line="240" w:lineRule="auto"/>
        <w:jc w:val="center"/>
        <w:rPr>
          <w:rFonts w:ascii="Times New Roman" w:eastAsia="Times New Roman" w:hAnsi="Times New Roman" w:cs="Times New Roman"/>
          <w:b/>
          <w:bCs/>
          <w:sz w:val="28"/>
          <w:szCs w:val="28"/>
          <w:lang w:eastAsia="ru-RU"/>
        </w:rPr>
      </w:pP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Pr="004973CF">
        <w:rPr>
          <w:rFonts w:ascii="Times New Roman" w:eastAsia="Times New Roman" w:hAnsi="Times New Roman" w:cs="Times New Roman"/>
          <w:sz w:val="28"/>
          <w:szCs w:val="28"/>
          <w:lang w:eastAsia="ru-RU"/>
        </w:rPr>
        <w:tab/>
        <w:t>Стороны пришли к соглашению о том, что:</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3.1.</w:t>
      </w:r>
      <w:r w:rsidRPr="004973CF">
        <w:rPr>
          <w:rFonts w:ascii="Times New Roman" w:eastAsia="Times New Roman" w:hAnsi="Times New Roman" w:cs="Times New Roman"/>
          <w:sz w:val="28"/>
          <w:szCs w:val="28"/>
          <w:lang w:eastAsia="ru-RU"/>
        </w:rPr>
        <w:tab/>
      </w:r>
      <w:proofErr w:type="gramStart"/>
      <w:r w:rsidRPr="004973CF">
        <w:rPr>
          <w:rFonts w:ascii="Times New Roman" w:eastAsia="Times New Roman" w:hAnsi="Times New Roman" w:cs="Times New Roman"/>
          <w:sz w:val="28"/>
          <w:szCs w:val="28"/>
          <w:lang w:eastAsia="ru-RU"/>
        </w:rPr>
        <w:t xml:space="preserve">В соответствии с требованиями трудового законодательства и иных нормативных правовых актов, содержащих нормы трудового права,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(графиками сменности), согласованными с выборным органом первичной профсоюзной организации. </w:t>
      </w:r>
      <w:proofErr w:type="gramEnd"/>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3.2.</w:t>
      </w:r>
      <w:r w:rsidRPr="004973CF">
        <w:rPr>
          <w:rFonts w:ascii="Times New Roman" w:eastAsia="Times New Roman" w:hAnsi="Times New Roman" w:cs="Times New Roman"/>
          <w:sz w:val="28"/>
          <w:szCs w:val="28"/>
          <w:lang w:eastAsia="ru-RU"/>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4973CF" w:rsidRPr="004973CF" w:rsidRDefault="004973CF" w:rsidP="004973CF">
      <w:pPr>
        <w:spacing w:after="0" w:line="240" w:lineRule="auto"/>
        <w:ind w:firstLine="709"/>
        <w:jc w:val="both"/>
        <w:rPr>
          <w:rFonts w:ascii="Times New Roman" w:eastAsia="Arial CYR" w:hAnsi="Times New Roman" w:cs="Times New Roman"/>
          <w:color w:val="000000"/>
          <w:sz w:val="28"/>
          <w:szCs w:val="28"/>
          <w:lang w:eastAsia="ru-RU"/>
        </w:rPr>
      </w:pPr>
      <w:r w:rsidRPr="004973CF">
        <w:rPr>
          <w:rFonts w:ascii="Times New Roman" w:eastAsia="Arial CYR" w:hAnsi="Times New Roman" w:cs="Times New Roman"/>
          <w:color w:val="000000"/>
          <w:sz w:val="28"/>
          <w:szCs w:val="28"/>
          <w:lang w:eastAsia="ru-RU"/>
        </w:rPr>
        <w:t>3.3. Для работников и руководителей организации, расположенной в сельской местности, женщин — устанавливается  36-часовая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w:t>
      </w:r>
      <w:r w:rsidRPr="004973CF">
        <w:rPr>
          <w:rFonts w:ascii="Times New Roman" w:eastAsia="Times New Roman" w:hAnsi="Times New Roman" w:cs="Times New Roman"/>
          <w:sz w:val="28"/>
          <w:szCs w:val="28"/>
          <w:lang w:eastAsia="ru-RU"/>
        </w:rPr>
        <w:t>, в соответствии с постановлением Верховного Совета РСФСР от 1 ноября 1990 года №298/3-1 «О неотложных мерах по улучшению положения женщин, семьи, охраны материнства и детства на селе».</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3.4.</w:t>
      </w:r>
      <w:r w:rsidRPr="004973CF">
        <w:rPr>
          <w:rFonts w:ascii="Times New Roman" w:eastAsia="Times New Roman" w:hAnsi="Times New Roman" w:cs="Times New Roman"/>
          <w:sz w:val="28"/>
          <w:szCs w:val="28"/>
          <w:lang w:eastAsia="ru-RU"/>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proofErr w:type="gramStart"/>
      <w:r w:rsidRPr="004973CF">
        <w:rPr>
          <w:rFonts w:ascii="Times New Roman" w:eastAsia="Times New Roman" w:hAnsi="Times New Roman" w:cs="Times New Roman"/>
          <w:sz w:val="28"/>
          <w:szCs w:val="28"/>
          <w:lang w:eastAsia="ru-RU"/>
        </w:rPr>
        <w:t xml:space="preserve">В зависимости от должности и (или) специальности педагогических работников с учетом особенностей их труда </w:t>
      </w:r>
      <w:hyperlink r:id="rId9" w:history="1">
        <w:r w:rsidRPr="004973CF">
          <w:rPr>
            <w:rFonts w:ascii="Times New Roman" w:eastAsia="Times New Roman" w:hAnsi="Times New Roman" w:cs="Times New Roman"/>
            <w:sz w:val="28"/>
            <w:szCs w:val="28"/>
            <w:lang w:eastAsia="ru-RU"/>
          </w:rPr>
          <w:t>продолжительность</w:t>
        </w:r>
      </w:hyperlink>
      <w:r w:rsidRPr="004973CF">
        <w:rPr>
          <w:rFonts w:ascii="Times New Roman" w:eastAsia="Times New Roman" w:hAnsi="Times New Roman" w:cs="Times New Roman"/>
          <w:sz w:val="28"/>
          <w:szCs w:val="28"/>
          <w:lang w:eastAsia="ru-RU"/>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приказом Министерства образования и науки РФ от 22.12.2014 г. № 1601 «О</w:t>
      </w:r>
      <w:proofErr w:type="gramEnd"/>
      <w:r w:rsidRPr="004973CF">
        <w:rPr>
          <w:rFonts w:ascii="Times New Roman" w:eastAsia="Times New Roman" w:hAnsi="Times New Roman" w:cs="Times New Roman"/>
          <w:sz w:val="28"/>
          <w:szCs w:val="28"/>
          <w:lang w:eastAsia="ru-RU"/>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4973CF" w:rsidRPr="004973CF" w:rsidRDefault="004973CF" w:rsidP="004973CF">
      <w:pPr>
        <w:spacing w:after="0" w:line="240" w:lineRule="auto"/>
        <w:ind w:firstLine="705"/>
        <w:jc w:val="both"/>
        <w:rPr>
          <w:rFonts w:ascii="Times New Roman" w:eastAsia="MS Mincho"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3.5. В образовательной организации </w:t>
      </w:r>
      <w:r w:rsidRPr="004973CF">
        <w:rPr>
          <w:rFonts w:ascii="Times New Roman" w:eastAsia="MS Mincho" w:hAnsi="Times New Roman" w:cs="Times New Roman"/>
          <w:sz w:val="28"/>
          <w:szCs w:val="28"/>
          <w:lang w:eastAsia="ru-RU"/>
        </w:rPr>
        <w:t>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Руководитель должен ознакомить педагогических работников </w:t>
      </w:r>
      <w:proofErr w:type="gramStart"/>
      <w:r w:rsidRPr="004973CF">
        <w:rPr>
          <w:rFonts w:ascii="Times New Roman" w:eastAsia="Times New Roman" w:hAnsi="Times New Roman" w:cs="Times New Roman"/>
          <w:sz w:val="28"/>
          <w:szCs w:val="28"/>
          <w:lang w:eastAsia="ru-RU"/>
        </w:rPr>
        <w:t>под роспись с предполагаемой учебной нагрузкой на новый учебный год в письменном виде до начала</w:t>
      </w:r>
      <w:proofErr w:type="gramEnd"/>
      <w:r w:rsidRPr="004973CF">
        <w:rPr>
          <w:rFonts w:ascii="Times New Roman" w:eastAsia="Times New Roman" w:hAnsi="Times New Roman" w:cs="Times New Roman"/>
          <w:sz w:val="28"/>
          <w:szCs w:val="28"/>
          <w:lang w:eastAsia="ru-RU"/>
        </w:rPr>
        <w:t xml:space="preserve"> ежегодного оплачиваемого отпуска работника. </w:t>
      </w:r>
    </w:p>
    <w:p w:rsidR="004973CF" w:rsidRPr="004973CF" w:rsidRDefault="004973CF" w:rsidP="004973CF">
      <w:pPr>
        <w:autoSpaceDE w:val="0"/>
        <w:autoSpaceDN w:val="0"/>
        <w:adjustRightInd w:val="0"/>
        <w:spacing w:after="0" w:line="240" w:lineRule="auto"/>
        <w:ind w:firstLine="540"/>
        <w:jc w:val="both"/>
        <w:rPr>
          <w:rFonts w:ascii="Times New Roman" w:eastAsia="MS Mincho"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994529">
        <w:rPr>
          <w:rFonts w:ascii="Times New Roman" w:eastAsia="Times New Roman" w:hAnsi="Times New Roman" w:cs="Times New Roman"/>
          <w:sz w:val="28"/>
          <w:szCs w:val="28"/>
          <w:lang w:eastAsia="ru-RU"/>
        </w:rPr>
        <w:t>.6</w:t>
      </w:r>
      <w:r w:rsidRPr="004973CF">
        <w:rPr>
          <w:rFonts w:ascii="Times New Roman" w:eastAsia="Times New Roman" w:hAnsi="Times New Roman" w:cs="Times New Roman"/>
          <w:sz w:val="28"/>
          <w:szCs w:val="28"/>
          <w:lang w:eastAsia="ru-RU"/>
        </w:rPr>
        <w:t>.</w:t>
      </w:r>
      <w:r w:rsidRPr="004973CF">
        <w:rPr>
          <w:rFonts w:ascii="Times New Roman" w:eastAsia="MS Mincho" w:hAnsi="Times New Roman" w:cs="Times New Roman"/>
          <w:sz w:val="28"/>
          <w:szCs w:val="28"/>
          <w:lang w:eastAsia="ru-RU"/>
        </w:rPr>
        <w:t xml:space="preserve"> При установлении педагогам,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w:t>
      </w:r>
      <w:r w:rsidRPr="004973CF">
        <w:rPr>
          <w:rFonts w:ascii="Times New Roman" w:eastAsia="MS Mincho" w:hAnsi="Times New Roman" w:cs="Times New Roman"/>
          <w:sz w:val="28"/>
          <w:szCs w:val="28"/>
          <w:lang w:eastAsia="ru-RU"/>
        </w:rPr>
        <w:lastRenderedPageBreak/>
        <w:t xml:space="preserve">учебной нагрузки, установленный в начале учебного года, не может быть уменьшен по инициативе работодателя в текущем учебном году.  </w:t>
      </w:r>
    </w:p>
    <w:p w:rsidR="004973CF" w:rsidRPr="004973CF" w:rsidRDefault="004973CF" w:rsidP="004973CF">
      <w:pPr>
        <w:spacing w:after="0" w:line="240" w:lineRule="auto"/>
        <w:ind w:firstLine="539"/>
        <w:jc w:val="both"/>
        <w:rPr>
          <w:rFonts w:ascii="Times New Roman" w:eastAsia="MS Mincho" w:hAnsi="Times New Roman" w:cs="Times New Roman"/>
          <w:sz w:val="28"/>
          <w:szCs w:val="28"/>
          <w:lang w:eastAsia="ru-RU"/>
        </w:rPr>
      </w:pPr>
      <w:r w:rsidRPr="004973CF">
        <w:rPr>
          <w:rFonts w:ascii="Times New Roman" w:eastAsia="MS Mincho" w:hAnsi="Times New Roman" w:cs="Times New Roman"/>
          <w:sz w:val="28"/>
          <w:szCs w:val="28"/>
          <w:lang w:eastAsia="ru-RU"/>
        </w:rPr>
        <w:t>Объем учебной нагрузки педагогов больше или меньше нормы часов за ставку заработной платы устанавливается только с их письменного согласия.</w:t>
      </w:r>
    </w:p>
    <w:p w:rsidR="004973CF" w:rsidRPr="004973CF" w:rsidRDefault="004973CF" w:rsidP="004973CF">
      <w:pPr>
        <w:spacing w:after="0" w:line="240" w:lineRule="auto"/>
        <w:ind w:firstLine="53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Работодатель должен ознакомить педагогов с предполагаемой учебной нагрузкой на новый учебный год не менее чем за два месяца до их ухода в очередной отпуск.</w:t>
      </w:r>
    </w:p>
    <w:p w:rsidR="004973CF" w:rsidRPr="004973CF" w:rsidRDefault="004973CF" w:rsidP="004973CF">
      <w:pPr>
        <w:spacing w:after="0" w:line="240" w:lineRule="auto"/>
        <w:ind w:firstLine="540"/>
        <w:jc w:val="both"/>
        <w:rPr>
          <w:rFonts w:ascii="Times New Roman" w:eastAsia="Times New Roman" w:hAnsi="Times New Roman" w:cs="Times New Roman"/>
          <w:sz w:val="28"/>
          <w:szCs w:val="28"/>
          <w:lang w:eastAsia="ru-RU"/>
        </w:rPr>
      </w:pPr>
      <w:r w:rsidRPr="004973CF">
        <w:rPr>
          <w:rFonts w:ascii="Times New Roman" w:eastAsia="MS Mincho" w:hAnsi="Times New Roman" w:cs="Times New Roman"/>
          <w:sz w:val="28"/>
          <w:szCs w:val="28"/>
          <w:lang w:eastAsia="ru-RU"/>
        </w:rPr>
        <w:t xml:space="preserve"> </w:t>
      </w:r>
      <w:r w:rsidRPr="004973CF">
        <w:rPr>
          <w:rFonts w:ascii="Times New Roman" w:eastAsia="Times New Roman" w:hAnsi="Times New Roman" w:cs="Times New Roman"/>
          <w:iCs/>
          <w:sz w:val="28"/>
          <w:szCs w:val="28"/>
          <w:lang w:eastAsia="ru-RU"/>
        </w:rPr>
        <w:t>3</w:t>
      </w:r>
      <w:r w:rsidR="00994529">
        <w:rPr>
          <w:rFonts w:ascii="Times New Roman" w:eastAsia="Times New Roman" w:hAnsi="Times New Roman" w:cs="Times New Roman"/>
          <w:iCs/>
          <w:sz w:val="28"/>
          <w:szCs w:val="28"/>
          <w:lang w:eastAsia="ru-RU"/>
        </w:rPr>
        <w:t>.7</w:t>
      </w:r>
      <w:r w:rsidRPr="004973CF">
        <w:rPr>
          <w:rFonts w:ascii="Times New Roman" w:eastAsia="Times New Roman" w:hAnsi="Times New Roman" w:cs="Times New Roman"/>
          <w:iCs/>
          <w:sz w:val="28"/>
          <w:szCs w:val="28"/>
          <w:lang w:eastAsia="ru-RU"/>
        </w:rPr>
        <w:t xml:space="preserve">. </w:t>
      </w:r>
      <w:proofErr w:type="gramStart"/>
      <w:r w:rsidRPr="004973CF">
        <w:rPr>
          <w:rFonts w:ascii="Times New Roman" w:eastAsia="Times New Roman" w:hAnsi="Times New Roman" w:cs="Times New Roman"/>
          <w:sz w:val="28"/>
          <w:szCs w:val="28"/>
          <w:lang w:eastAsia="ru-RU"/>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roofErr w:type="gramEnd"/>
    </w:p>
    <w:p w:rsidR="004973CF" w:rsidRPr="004973CF" w:rsidRDefault="004973CF" w:rsidP="004973CF">
      <w:pPr>
        <w:spacing w:after="0" w:line="240" w:lineRule="auto"/>
        <w:ind w:firstLine="540"/>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iCs/>
          <w:sz w:val="28"/>
          <w:szCs w:val="28"/>
          <w:lang w:eastAsia="ru-RU"/>
        </w:rPr>
        <w:t>3</w:t>
      </w:r>
      <w:r w:rsidR="00994529">
        <w:rPr>
          <w:rFonts w:ascii="Times New Roman" w:eastAsia="Times New Roman" w:hAnsi="Times New Roman" w:cs="Times New Roman"/>
          <w:iCs/>
          <w:sz w:val="28"/>
          <w:szCs w:val="28"/>
          <w:lang w:eastAsia="ru-RU"/>
        </w:rPr>
        <w:t>.8</w:t>
      </w:r>
      <w:r w:rsidRPr="004973CF">
        <w:rPr>
          <w:rFonts w:ascii="Times New Roman" w:eastAsia="Times New Roman" w:hAnsi="Times New Roman" w:cs="Times New Roman"/>
          <w:iCs/>
          <w:sz w:val="28"/>
          <w:szCs w:val="28"/>
          <w:lang w:eastAsia="ru-RU"/>
        </w:rPr>
        <w:t xml:space="preserve">. </w:t>
      </w:r>
      <w:r w:rsidRPr="004973CF">
        <w:rPr>
          <w:rFonts w:ascii="Times New Roman" w:eastAsia="Times New Roman" w:hAnsi="Times New Roman" w:cs="Times New Roman"/>
          <w:sz w:val="28"/>
          <w:szCs w:val="28"/>
          <w:lang w:eastAsia="ru-RU"/>
        </w:rPr>
        <w:t>В дни работы к дежурству по образовательной организации педагогические работники привлекаются не ранее чем за 20 минут до начала основной работы и не позднее 20 минут после ее окончания.</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994529">
        <w:rPr>
          <w:rFonts w:ascii="Times New Roman" w:eastAsia="Times New Roman" w:hAnsi="Times New Roman" w:cs="Times New Roman"/>
          <w:sz w:val="28"/>
          <w:szCs w:val="28"/>
          <w:lang w:eastAsia="ru-RU"/>
        </w:rPr>
        <w:t>.9</w:t>
      </w:r>
      <w:r w:rsidRPr="004973CF">
        <w:rPr>
          <w:rFonts w:ascii="Times New Roman" w:eastAsia="Times New Roman" w:hAnsi="Times New Roman" w:cs="Times New Roman"/>
          <w:sz w:val="28"/>
          <w:szCs w:val="28"/>
          <w:lang w:eastAsia="ru-RU"/>
        </w:rPr>
        <w:t>. Продолжительность рабочей недели, количество выходных дней в неделю устанавливается для работников правилами внутреннего трудового распорядки и трудовыми договорами.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Общим выходным днем является суббота и воскресенье.</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994529">
        <w:rPr>
          <w:rFonts w:ascii="Times New Roman" w:eastAsia="Times New Roman" w:hAnsi="Times New Roman" w:cs="Times New Roman"/>
          <w:sz w:val="28"/>
          <w:szCs w:val="28"/>
          <w:lang w:eastAsia="ru-RU"/>
        </w:rPr>
        <w:t>.10</w:t>
      </w:r>
      <w:r w:rsidRPr="004973CF">
        <w:rPr>
          <w:rFonts w:ascii="Times New Roman" w:eastAsia="Times New Roman" w:hAnsi="Times New Roman" w:cs="Times New Roman"/>
          <w:sz w:val="28"/>
          <w:szCs w:val="28"/>
          <w:lang w:eastAsia="ru-RU"/>
        </w:rPr>
        <w:t>.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994529">
        <w:rPr>
          <w:rFonts w:ascii="Times New Roman" w:eastAsia="Times New Roman" w:hAnsi="Times New Roman" w:cs="Times New Roman"/>
          <w:sz w:val="28"/>
          <w:szCs w:val="28"/>
          <w:lang w:eastAsia="ru-RU"/>
        </w:rPr>
        <w:t>.11</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994529">
        <w:rPr>
          <w:rFonts w:ascii="Times New Roman" w:eastAsia="Times New Roman" w:hAnsi="Times New Roman" w:cs="Times New Roman"/>
          <w:sz w:val="28"/>
          <w:szCs w:val="28"/>
          <w:lang w:eastAsia="ru-RU"/>
        </w:rPr>
        <w:t>.12</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Без согласия работников допускается привлечение их к работе в случаях, определенных частью третьей статьи 113 ТК РФ.</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4973CF" w:rsidRPr="004973CF" w:rsidRDefault="004973CF" w:rsidP="004973CF">
      <w:pPr>
        <w:spacing w:after="0" w:line="240" w:lineRule="auto"/>
        <w:ind w:firstLine="705"/>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z w:val="28"/>
          <w:szCs w:val="28"/>
          <w:lang w:eastAsia="ru-RU"/>
        </w:rPr>
        <w:lastRenderedPageBreak/>
        <w:t>3</w:t>
      </w:r>
      <w:r w:rsidR="00994529">
        <w:rPr>
          <w:rFonts w:ascii="Times New Roman" w:eastAsia="Times New Roman" w:hAnsi="Times New Roman" w:cs="Times New Roman"/>
          <w:sz w:val="28"/>
          <w:szCs w:val="28"/>
          <w:lang w:eastAsia="ru-RU"/>
        </w:rPr>
        <w:t>.13</w:t>
      </w:r>
      <w:r w:rsidRPr="004973CF">
        <w:rPr>
          <w:rFonts w:ascii="Times New Roman" w:eastAsia="Times New Roman" w:hAnsi="Times New Roman" w:cs="Times New Roman"/>
          <w:sz w:val="28"/>
          <w:szCs w:val="28"/>
          <w:lang w:eastAsia="ru-RU"/>
        </w:rPr>
        <w:t xml:space="preserve">.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w:t>
      </w:r>
      <w:r w:rsidRPr="004973CF">
        <w:rPr>
          <w:rFonts w:ascii="Times New Roman" w:eastAsia="Times New Roman" w:hAnsi="Times New Roman" w:cs="Times New Roman"/>
          <w:spacing w:val="-6"/>
          <w:sz w:val="28"/>
          <w:szCs w:val="28"/>
          <w:lang w:eastAsia="ru-RU"/>
        </w:rPr>
        <w:t>письменного согласия работника, с дополнительной оплатой и с соблюдением статей 60, 97 и 99 ТК РФ.</w:t>
      </w:r>
    </w:p>
    <w:p w:rsidR="004973CF" w:rsidRPr="004973CF" w:rsidRDefault="004973CF" w:rsidP="004973CF">
      <w:pPr>
        <w:spacing w:after="0" w:line="240" w:lineRule="auto"/>
        <w:ind w:firstLine="705"/>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pacing w:val="-6"/>
          <w:sz w:val="28"/>
          <w:szCs w:val="28"/>
          <w:lang w:eastAsia="ru-RU"/>
        </w:rPr>
        <w:t>3</w:t>
      </w:r>
      <w:r w:rsidR="00994529">
        <w:rPr>
          <w:rFonts w:ascii="Times New Roman" w:eastAsia="Times New Roman" w:hAnsi="Times New Roman" w:cs="Times New Roman"/>
          <w:spacing w:val="-6"/>
          <w:sz w:val="28"/>
          <w:szCs w:val="28"/>
          <w:lang w:eastAsia="ru-RU"/>
        </w:rPr>
        <w:t>.14</w:t>
      </w:r>
      <w:r w:rsidRPr="004973CF">
        <w:rPr>
          <w:rFonts w:ascii="Times New Roman" w:eastAsia="Times New Roman" w:hAnsi="Times New Roman" w:cs="Times New Roman"/>
          <w:spacing w:val="-6"/>
          <w:sz w:val="28"/>
          <w:szCs w:val="28"/>
          <w:lang w:eastAsia="ru-RU"/>
        </w:rPr>
        <w:t>.</w:t>
      </w:r>
      <w:r w:rsidRPr="004973CF">
        <w:rPr>
          <w:rFonts w:ascii="Times New Roman" w:eastAsia="Times New Roman" w:hAnsi="Times New Roman" w:cs="Times New Roman"/>
          <w:spacing w:val="-6"/>
          <w:sz w:val="28"/>
          <w:szCs w:val="28"/>
          <w:lang w:eastAsia="ru-RU"/>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4973CF" w:rsidRPr="004973CF" w:rsidRDefault="004973CF" w:rsidP="004973CF">
      <w:pPr>
        <w:spacing w:after="0" w:line="240" w:lineRule="auto"/>
        <w:ind w:firstLine="705"/>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pacing w:val="-6"/>
          <w:sz w:val="28"/>
          <w:szCs w:val="28"/>
          <w:lang w:eastAsia="ru-RU"/>
        </w:rPr>
        <w:t>Для воспитателей,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4973CF" w:rsidRPr="004973CF" w:rsidRDefault="004973CF" w:rsidP="00497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pacing w:val="-6"/>
          <w:sz w:val="28"/>
          <w:szCs w:val="28"/>
          <w:lang w:eastAsia="ru-RU"/>
        </w:rPr>
        <w:t>3</w:t>
      </w:r>
      <w:r w:rsidR="00994529">
        <w:rPr>
          <w:rFonts w:ascii="Times New Roman" w:eastAsia="Times New Roman" w:hAnsi="Times New Roman" w:cs="Times New Roman"/>
          <w:spacing w:val="-6"/>
          <w:sz w:val="28"/>
          <w:szCs w:val="28"/>
          <w:lang w:eastAsia="ru-RU"/>
        </w:rPr>
        <w:t>.15</w:t>
      </w:r>
      <w:r w:rsidRPr="004973CF">
        <w:rPr>
          <w:rFonts w:ascii="Times New Roman" w:eastAsia="Times New Roman" w:hAnsi="Times New Roman" w:cs="Times New Roman"/>
          <w:spacing w:val="-6"/>
          <w:sz w:val="28"/>
          <w:szCs w:val="28"/>
          <w:lang w:eastAsia="ru-RU"/>
        </w:rPr>
        <w:t>.</w:t>
      </w:r>
      <w:r w:rsidRPr="004973CF">
        <w:rPr>
          <w:rFonts w:ascii="Times New Roman" w:eastAsia="Times New Roman" w:hAnsi="Times New Roman" w:cs="Times New Roman"/>
          <w:spacing w:val="-6"/>
          <w:sz w:val="28"/>
          <w:szCs w:val="28"/>
          <w:lang w:eastAsia="ru-RU"/>
        </w:rPr>
        <w:tab/>
      </w:r>
      <w:r w:rsidRPr="004973CF">
        <w:rPr>
          <w:rFonts w:ascii="Times New Roman" w:eastAsia="Times New Roman" w:hAnsi="Times New Roman" w:cs="Times New Roman"/>
          <w:sz w:val="28"/>
          <w:szCs w:val="28"/>
          <w:lang w:eastAsia="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994529">
        <w:rPr>
          <w:rFonts w:ascii="Times New Roman" w:eastAsia="Times New Roman" w:hAnsi="Times New Roman" w:cs="Times New Roman"/>
          <w:sz w:val="28"/>
          <w:szCs w:val="28"/>
          <w:lang w:eastAsia="ru-RU"/>
        </w:rPr>
        <w:t>.16</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О времени начала отпуска работник должен быть письменно извещен не позднее, чем за две недели до его начала.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994529">
        <w:rPr>
          <w:rFonts w:ascii="Times New Roman" w:eastAsia="Times New Roman" w:hAnsi="Times New Roman" w:cs="Times New Roman"/>
          <w:sz w:val="28"/>
          <w:szCs w:val="28"/>
          <w:lang w:eastAsia="ru-RU"/>
        </w:rPr>
        <w:t>.17</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В соответствии с законодательством работникам предоставляются ежегодные дополнительные оплачиваемые отпуска, продолжительность которых определяется в соответствии с</w:t>
      </w:r>
      <w:r w:rsidRPr="004973CF">
        <w:rPr>
          <w:rFonts w:ascii="Times New Roman" w:eastAsia="Times New Roman" w:hAnsi="Times New Roman" w:cs="Times New Roman"/>
          <w:b/>
          <w:sz w:val="28"/>
          <w:szCs w:val="28"/>
          <w:lang w:eastAsia="ru-RU"/>
        </w:rPr>
        <w:t xml:space="preserve"> </w:t>
      </w:r>
      <w:r w:rsidRPr="004973CF">
        <w:rPr>
          <w:rFonts w:ascii="Times New Roman" w:eastAsia="Times New Roman" w:hAnsi="Times New Roman" w:cs="Times New Roman"/>
          <w:sz w:val="28"/>
          <w:szCs w:val="28"/>
          <w:lang w:eastAsia="ru-RU"/>
        </w:rPr>
        <w:t>приложением №   1  коллективного договора.</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994529">
        <w:rPr>
          <w:rFonts w:ascii="Times New Roman" w:eastAsia="Times New Roman" w:hAnsi="Times New Roman" w:cs="Times New Roman"/>
          <w:sz w:val="28"/>
          <w:szCs w:val="28"/>
          <w:lang w:eastAsia="ru-RU"/>
        </w:rPr>
        <w:t>.19</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3</w:t>
      </w:r>
      <w:r w:rsidR="00994529">
        <w:rPr>
          <w:rFonts w:ascii="Times New Roman" w:eastAsia="Times New Roman" w:hAnsi="Times New Roman" w:cs="Times New Roman"/>
          <w:sz w:val="28"/>
          <w:szCs w:val="28"/>
          <w:lang w:eastAsia="ru-RU"/>
        </w:rPr>
        <w:t>.20</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Ежегодный оплачиваемый отпуск продлевается в случае временной нетрудоспособности работника, наступившей во время отпуска.</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При исчислении стажа работы при выплате денежной компенсации за неиспользованный отпуск при увольнении  необходимо учесть, что:</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 излишки, составляющие менее половины месяца, исключаются из подсчета, а излишки, составляющие не менее половины месяца, округляются </w:t>
      </w:r>
      <w:proofErr w:type="gramStart"/>
      <w:r w:rsidRPr="004973CF">
        <w:rPr>
          <w:rFonts w:ascii="Times New Roman" w:eastAsia="Times New Roman" w:hAnsi="Times New Roman" w:cs="Times New Roman"/>
          <w:sz w:val="28"/>
          <w:szCs w:val="28"/>
          <w:lang w:eastAsia="ru-RU"/>
        </w:rPr>
        <w:t>до полного месяца</w:t>
      </w:r>
      <w:proofErr w:type="gramEnd"/>
      <w:r w:rsidRPr="004973CF">
        <w:rPr>
          <w:rFonts w:ascii="Times New Roman" w:eastAsia="Times New Roman" w:hAnsi="Times New Roman" w:cs="Times New Roman"/>
          <w:sz w:val="28"/>
          <w:szCs w:val="28"/>
          <w:lang w:eastAsia="ru-RU"/>
        </w:rPr>
        <w:t xml:space="preserve">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4973CF">
          <w:rPr>
            <w:rFonts w:ascii="Times New Roman" w:eastAsia="Times New Roman" w:hAnsi="Times New Roman" w:cs="Times New Roman"/>
            <w:sz w:val="28"/>
            <w:szCs w:val="28"/>
            <w:lang w:eastAsia="ru-RU"/>
          </w:rPr>
          <w:t>1930 г</w:t>
        </w:r>
      </w:smartTag>
      <w:r w:rsidRPr="004973CF">
        <w:rPr>
          <w:rFonts w:ascii="Times New Roman" w:eastAsia="Times New Roman" w:hAnsi="Times New Roman" w:cs="Times New Roman"/>
          <w:sz w:val="28"/>
          <w:szCs w:val="28"/>
          <w:lang w:eastAsia="ru-RU"/>
        </w:rPr>
        <w:t>. № 169).</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3.2</w:t>
      </w:r>
      <w:r w:rsidR="00994529">
        <w:rPr>
          <w:rFonts w:ascii="Times New Roman" w:eastAsia="Times New Roman" w:hAnsi="Times New Roman" w:cs="Times New Roman"/>
          <w:sz w:val="28"/>
          <w:szCs w:val="28"/>
          <w:lang w:eastAsia="ru-RU"/>
        </w:rPr>
        <w:t>1</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Исчисление среднего заработка для оплаты ежегодного отпуска производится в соответствии со статьей 139 ТК РФ.</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3.2</w:t>
      </w:r>
      <w:r w:rsidR="00994529">
        <w:rPr>
          <w:rFonts w:ascii="Times New Roman" w:eastAsia="Times New Roman" w:hAnsi="Times New Roman" w:cs="Times New Roman"/>
          <w:sz w:val="28"/>
          <w:szCs w:val="28"/>
          <w:lang w:eastAsia="ru-RU"/>
        </w:rPr>
        <w:t>2</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3.2</w:t>
      </w:r>
      <w:r w:rsidR="00994529">
        <w:rPr>
          <w:rFonts w:ascii="Times New Roman" w:eastAsia="Times New Roman" w:hAnsi="Times New Roman" w:cs="Times New Roman"/>
          <w:sz w:val="28"/>
          <w:szCs w:val="28"/>
          <w:lang w:eastAsia="ru-RU"/>
        </w:rPr>
        <w:t>3</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родителям, воспитывающим детей в возрасте до 14 лет – 14 календарных дней;</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в связи с переез</w:t>
      </w:r>
      <w:r w:rsidR="00D8646A">
        <w:rPr>
          <w:rFonts w:ascii="Times New Roman" w:eastAsia="Times New Roman" w:hAnsi="Times New Roman" w:cs="Times New Roman"/>
          <w:sz w:val="28"/>
          <w:szCs w:val="28"/>
          <w:lang w:eastAsia="ru-RU"/>
        </w:rPr>
        <w:t xml:space="preserve">дом на новое место жительства – </w:t>
      </w:r>
      <w:r w:rsidRPr="004973CF">
        <w:rPr>
          <w:rFonts w:ascii="Times New Roman" w:eastAsia="Times New Roman" w:hAnsi="Times New Roman" w:cs="Times New Roman"/>
          <w:sz w:val="28"/>
          <w:szCs w:val="28"/>
          <w:u w:val="single"/>
          <w:lang w:eastAsia="ru-RU"/>
        </w:rPr>
        <w:t xml:space="preserve">3 </w:t>
      </w:r>
      <w:r w:rsidRPr="004973CF">
        <w:rPr>
          <w:rFonts w:ascii="Times New Roman" w:eastAsia="Times New Roman" w:hAnsi="Times New Roman" w:cs="Times New Roman"/>
          <w:sz w:val="28"/>
          <w:szCs w:val="28"/>
          <w:lang w:eastAsia="ru-RU"/>
        </w:rPr>
        <w:t xml:space="preserve"> </w:t>
      </w:r>
      <w:proofErr w:type="gramStart"/>
      <w:r w:rsidRPr="004973CF">
        <w:rPr>
          <w:rFonts w:ascii="Times New Roman" w:eastAsia="Times New Roman" w:hAnsi="Times New Roman" w:cs="Times New Roman"/>
          <w:sz w:val="28"/>
          <w:szCs w:val="28"/>
          <w:lang w:eastAsia="ru-RU"/>
        </w:rPr>
        <w:t>календарных</w:t>
      </w:r>
      <w:proofErr w:type="gramEnd"/>
      <w:r w:rsidRPr="004973CF">
        <w:rPr>
          <w:rFonts w:ascii="Times New Roman" w:eastAsia="Times New Roman" w:hAnsi="Times New Roman" w:cs="Times New Roman"/>
          <w:sz w:val="28"/>
          <w:szCs w:val="28"/>
          <w:lang w:eastAsia="ru-RU"/>
        </w:rPr>
        <w:t xml:space="preserve"> дня;</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 для проводов детей на военную службу – </w:t>
      </w:r>
      <w:r w:rsidRPr="004973CF">
        <w:rPr>
          <w:rFonts w:ascii="Times New Roman" w:eastAsia="Times New Roman" w:hAnsi="Times New Roman" w:cs="Times New Roman"/>
          <w:sz w:val="28"/>
          <w:szCs w:val="28"/>
          <w:u w:val="single"/>
          <w:lang w:eastAsia="ru-RU"/>
        </w:rPr>
        <w:t xml:space="preserve">2 </w:t>
      </w:r>
      <w:r w:rsidRPr="004973CF">
        <w:rPr>
          <w:rFonts w:ascii="Times New Roman" w:eastAsia="Times New Roman" w:hAnsi="Times New Roman" w:cs="Times New Roman"/>
          <w:sz w:val="28"/>
          <w:szCs w:val="28"/>
          <w:lang w:eastAsia="ru-RU"/>
        </w:rPr>
        <w:t xml:space="preserve"> календарных дня;</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 тяжелого заболевания близкого родственника – </w:t>
      </w:r>
      <w:r w:rsidRPr="004973CF">
        <w:rPr>
          <w:rFonts w:ascii="Times New Roman" w:eastAsia="Times New Roman" w:hAnsi="Times New Roman" w:cs="Times New Roman"/>
          <w:sz w:val="28"/>
          <w:szCs w:val="28"/>
          <w:u w:val="single"/>
          <w:lang w:eastAsia="ru-RU"/>
        </w:rPr>
        <w:t>14</w:t>
      </w:r>
      <w:r w:rsidRPr="004973CF">
        <w:rPr>
          <w:rFonts w:ascii="Times New Roman" w:eastAsia="Times New Roman" w:hAnsi="Times New Roman" w:cs="Times New Roman"/>
          <w:sz w:val="28"/>
          <w:szCs w:val="28"/>
          <w:lang w:eastAsia="ru-RU"/>
        </w:rPr>
        <w:t xml:space="preserve"> </w:t>
      </w:r>
      <w:proofErr w:type="gramStart"/>
      <w:r w:rsidRPr="004973CF">
        <w:rPr>
          <w:rFonts w:ascii="Times New Roman" w:eastAsia="Times New Roman" w:hAnsi="Times New Roman" w:cs="Times New Roman"/>
          <w:sz w:val="28"/>
          <w:szCs w:val="28"/>
          <w:lang w:eastAsia="ru-RU"/>
        </w:rPr>
        <w:t>календарных</w:t>
      </w:r>
      <w:proofErr w:type="gramEnd"/>
      <w:r w:rsidRPr="004973CF">
        <w:rPr>
          <w:rFonts w:ascii="Times New Roman" w:eastAsia="Times New Roman" w:hAnsi="Times New Roman" w:cs="Times New Roman"/>
          <w:sz w:val="28"/>
          <w:szCs w:val="28"/>
          <w:lang w:eastAsia="ru-RU"/>
        </w:rPr>
        <w:t xml:space="preserve"> дня;</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работающим пенсионерам по старости (по возрасту) – до 14 календарных дней в году;</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 работающим инвалидам – до 28 календарных дней в году.</w:t>
      </w:r>
    </w:p>
    <w:p w:rsidR="004973CF" w:rsidRPr="004973CF" w:rsidRDefault="004973CF" w:rsidP="004973CF">
      <w:pPr>
        <w:spacing w:after="0" w:line="240" w:lineRule="auto"/>
        <w:ind w:firstLine="705"/>
        <w:jc w:val="both"/>
        <w:rPr>
          <w:rFonts w:ascii="Times New Roman" w:eastAsia="Times New Roman" w:hAnsi="Times New Roman" w:cs="Times New Roman"/>
          <w:color w:val="FF0000"/>
          <w:sz w:val="28"/>
          <w:szCs w:val="28"/>
          <w:lang w:eastAsia="ru-RU"/>
        </w:rPr>
      </w:pPr>
      <w:r w:rsidRPr="004973CF">
        <w:rPr>
          <w:rFonts w:ascii="Times New Roman" w:eastAsia="Times New Roman" w:hAnsi="Times New Roman" w:cs="Times New Roman"/>
          <w:sz w:val="28"/>
          <w:szCs w:val="28"/>
          <w:lang w:eastAsia="ru-RU"/>
        </w:rPr>
        <w:t>3</w:t>
      </w:r>
      <w:r w:rsidR="00994529">
        <w:rPr>
          <w:rFonts w:ascii="Times New Roman" w:eastAsia="Times New Roman" w:hAnsi="Times New Roman" w:cs="Times New Roman"/>
          <w:sz w:val="28"/>
          <w:szCs w:val="28"/>
          <w:lang w:eastAsia="ru-RU"/>
        </w:rPr>
        <w:t>.24</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r>
      <w:proofErr w:type="gramStart"/>
      <w:r w:rsidRPr="004973CF">
        <w:rPr>
          <w:rFonts w:ascii="Times New Roman" w:eastAsia="Times New Roman" w:hAnsi="Times New Roman" w:cs="Times New Roman"/>
          <w:sz w:val="28"/>
          <w:szCs w:val="28"/>
          <w:lang w:eastAsia="ru-RU"/>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Российской Федерации», статья 335 ТК РФ).</w:t>
      </w:r>
      <w:proofErr w:type="gramEnd"/>
    </w:p>
    <w:p w:rsidR="004973CF" w:rsidRPr="004973CF" w:rsidRDefault="004973CF" w:rsidP="004973CF">
      <w:pPr>
        <w:spacing w:after="0" w:line="240" w:lineRule="auto"/>
        <w:ind w:firstLine="567"/>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336256">
        <w:rPr>
          <w:rFonts w:ascii="Times New Roman" w:eastAsia="Times New Roman" w:hAnsi="Times New Roman" w:cs="Times New Roman"/>
          <w:sz w:val="28"/>
          <w:szCs w:val="28"/>
          <w:lang w:eastAsia="ru-RU"/>
        </w:rPr>
        <w:t>25</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4973CF" w:rsidRPr="004973CF" w:rsidRDefault="004973CF" w:rsidP="004973CF">
      <w:pPr>
        <w:spacing w:after="0" w:line="240" w:lineRule="auto"/>
        <w:ind w:firstLine="567"/>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336256">
        <w:rPr>
          <w:rFonts w:ascii="Times New Roman" w:eastAsia="Times New Roman" w:hAnsi="Times New Roman" w:cs="Times New Roman"/>
          <w:sz w:val="28"/>
          <w:szCs w:val="28"/>
          <w:lang w:eastAsia="ru-RU"/>
        </w:rPr>
        <w:t>25</w:t>
      </w:r>
      <w:r w:rsidRPr="004973CF">
        <w:rPr>
          <w:rFonts w:ascii="Times New Roman" w:eastAsia="Times New Roman" w:hAnsi="Times New Roman" w:cs="Times New Roman"/>
          <w:sz w:val="28"/>
          <w:szCs w:val="28"/>
          <w:lang w:eastAsia="ru-RU"/>
        </w:rPr>
        <w:t xml:space="preserve">.1. Осуществлять </w:t>
      </w:r>
      <w:proofErr w:type="gramStart"/>
      <w:r w:rsidRPr="004973CF">
        <w:rPr>
          <w:rFonts w:ascii="Times New Roman" w:eastAsia="Times New Roman" w:hAnsi="Times New Roman" w:cs="Times New Roman"/>
          <w:sz w:val="28"/>
          <w:szCs w:val="28"/>
          <w:lang w:eastAsia="ru-RU"/>
        </w:rPr>
        <w:t>контроль за</w:t>
      </w:r>
      <w:proofErr w:type="gramEnd"/>
      <w:r w:rsidRPr="004973CF">
        <w:rPr>
          <w:rFonts w:ascii="Times New Roman" w:eastAsia="Times New Roman" w:hAnsi="Times New Roman" w:cs="Times New Roman"/>
          <w:sz w:val="28"/>
          <w:szCs w:val="28"/>
          <w:lang w:eastAsia="ru-RU"/>
        </w:rPr>
        <w:t xml:space="preserve">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4973CF" w:rsidRPr="004973CF" w:rsidRDefault="004973CF" w:rsidP="004973CF">
      <w:pPr>
        <w:spacing w:after="0" w:line="240" w:lineRule="auto"/>
        <w:ind w:firstLine="567"/>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336256">
        <w:rPr>
          <w:rFonts w:ascii="Times New Roman" w:eastAsia="Times New Roman" w:hAnsi="Times New Roman" w:cs="Times New Roman"/>
          <w:sz w:val="28"/>
          <w:szCs w:val="28"/>
          <w:lang w:eastAsia="ru-RU"/>
        </w:rPr>
        <w:t>25</w:t>
      </w:r>
      <w:r w:rsidRPr="004973CF">
        <w:rPr>
          <w:rFonts w:ascii="Times New Roman" w:eastAsia="Times New Roman" w:hAnsi="Times New Roman" w:cs="Times New Roman"/>
          <w:sz w:val="28"/>
          <w:szCs w:val="28"/>
          <w:lang w:eastAsia="ru-RU"/>
        </w:rPr>
        <w:t>.2.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4973CF" w:rsidRPr="004973CF" w:rsidRDefault="004973CF" w:rsidP="004973CF">
      <w:pPr>
        <w:spacing w:after="0" w:line="240" w:lineRule="auto"/>
        <w:ind w:firstLine="567"/>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3.</w:t>
      </w:r>
      <w:r w:rsidR="00336256">
        <w:rPr>
          <w:rFonts w:ascii="Times New Roman" w:eastAsia="Times New Roman" w:hAnsi="Times New Roman" w:cs="Times New Roman"/>
          <w:sz w:val="28"/>
          <w:szCs w:val="28"/>
          <w:lang w:eastAsia="ru-RU"/>
        </w:rPr>
        <w:t>25</w:t>
      </w:r>
      <w:r w:rsidRPr="004973CF">
        <w:rPr>
          <w:rFonts w:ascii="Times New Roman" w:eastAsia="Times New Roman" w:hAnsi="Times New Roman" w:cs="Times New Roman"/>
          <w:sz w:val="28"/>
          <w:szCs w:val="28"/>
          <w:lang w:eastAsia="ru-RU"/>
        </w:rPr>
        <w:t>.3. Вносить работодателю представления об устранении выявленных нарушений.</w:t>
      </w:r>
    </w:p>
    <w:p w:rsidR="004973CF" w:rsidRPr="004973CF" w:rsidRDefault="004973CF" w:rsidP="004973CF">
      <w:pPr>
        <w:spacing w:after="0" w:line="240" w:lineRule="auto"/>
        <w:jc w:val="center"/>
        <w:rPr>
          <w:rFonts w:ascii="Times New Roman" w:eastAsia="Times New Roman" w:hAnsi="Times New Roman" w:cs="Times New Roman"/>
          <w:b/>
          <w:bCs/>
          <w:sz w:val="28"/>
          <w:szCs w:val="28"/>
          <w:lang w:eastAsia="ru-RU"/>
        </w:rPr>
      </w:pPr>
    </w:p>
    <w:p w:rsidR="004973CF" w:rsidRPr="004973CF" w:rsidRDefault="004973CF" w:rsidP="004973CF">
      <w:pPr>
        <w:spacing w:after="0" w:line="240" w:lineRule="auto"/>
        <w:jc w:val="center"/>
        <w:rPr>
          <w:rFonts w:ascii="Times New Roman" w:eastAsia="Times New Roman" w:hAnsi="Times New Roman" w:cs="Times New Roman"/>
          <w:b/>
          <w:bCs/>
          <w:sz w:val="28"/>
          <w:szCs w:val="28"/>
          <w:lang w:eastAsia="ru-RU"/>
        </w:rPr>
      </w:pPr>
      <w:r w:rsidRPr="004973CF">
        <w:rPr>
          <w:rFonts w:ascii="Times New Roman" w:eastAsia="Times New Roman" w:hAnsi="Times New Roman" w:cs="Times New Roman"/>
          <w:b/>
          <w:bCs/>
          <w:sz w:val="28"/>
          <w:szCs w:val="28"/>
          <w:lang w:val="en-US" w:eastAsia="ru-RU"/>
        </w:rPr>
        <w:t>I</w:t>
      </w:r>
      <w:r w:rsidRPr="004973CF">
        <w:rPr>
          <w:rFonts w:ascii="Times New Roman" w:eastAsia="Times New Roman" w:hAnsi="Times New Roman" w:cs="Times New Roman"/>
          <w:b/>
          <w:bCs/>
          <w:sz w:val="28"/>
          <w:szCs w:val="28"/>
          <w:lang w:eastAsia="ru-RU"/>
        </w:rPr>
        <w:t>V. Оплата и нормирование труда</w:t>
      </w:r>
    </w:p>
    <w:p w:rsidR="004973CF" w:rsidRPr="004973CF" w:rsidRDefault="004973CF" w:rsidP="004973CF">
      <w:pPr>
        <w:spacing w:after="0" w:line="240" w:lineRule="auto"/>
        <w:jc w:val="center"/>
        <w:rPr>
          <w:rFonts w:ascii="Times New Roman" w:eastAsia="Times New Roman" w:hAnsi="Times New Roman" w:cs="Times New Roman"/>
          <w:b/>
          <w:bCs/>
          <w:sz w:val="28"/>
          <w:szCs w:val="28"/>
          <w:lang w:eastAsia="ru-RU"/>
        </w:rPr>
      </w:pPr>
    </w:p>
    <w:p w:rsidR="004973CF" w:rsidRPr="004973CF" w:rsidRDefault="004973CF" w:rsidP="004973CF">
      <w:pPr>
        <w:spacing w:after="0" w:line="240" w:lineRule="auto"/>
        <w:ind w:firstLine="708"/>
        <w:jc w:val="both"/>
        <w:rPr>
          <w:rFonts w:ascii="Times New Roman" w:eastAsia="MS Mincho" w:hAnsi="Times New Roman" w:cs="Times New Roman"/>
          <w:sz w:val="28"/>
          <w:szCs w:val="28"/>
          <w:lang w:eastAsia="x-none"/>
        </w:rPr>
      </w:pPr>
      <w:r w:rsidRPr="004973CF">
        <w:rPr>
          <w:rFonts w:ascii="Times New Roman" w:eastAsia="MS Mincho" w:hAnsi="Times New Roman" w:cs="Times New Roman"/>
          <w:sz w:val="28"/>
          <w:szCs w:val="28"/>
          <w:lang w:eastAsia="x-none"/>
        </w:rPr>
        <w:t>4</w:t>
      </w:r>
      <w:r w:rsidRPr="004973CF">
        <w:rPr>
          <w:rFonts w:ascii="Times New Roman" w:eastAsia="MS Mincho" w:hAnsi="Times New Roman" w:cs="Times New Roman"/>
          <w:sz w:val="28"/>
          <w:szCs w:val="28"/>
          <w:lang w:val="x-none" w:eastAsia="x-none"/>
        </w:rPr>
        <w:t>.1.</w:t>
      </w:r>
      <w:r w:rsidRPr="004973CF">
        <w:rPr>
          <w:rFonts w:ascii="Times New Roman" w:eastAsia="MS Mincho" w:hAnsi="Times New Roman" w:cs="Times New Roman"/>
          <w:sz w:val="28"/>
          <w:szCs w:val="28"/>
          <w:lang w:val="x-none" w:eastAsia="x-none"/>
        </w:rPr>
        <w:tab/>
        <w:t>Заработная плата выплачивается работникам за текущий месяц не реже чем каждые полмесяца в денежной форме</w:t>
      </w:r>
      <w:r w:rsidRPr="004973CF">
        <w:rPr>
          <w:rFonts w:ascii="Times New Roman" w:eastAsia="MS Mincho" w:hAnsi="Times New Roman" w:cs="Times New Roman"/>
          <w:sz w:val="28"/>
          <w:szCs w:val="28"/>
          <w:lang w:eastAsia="x-none"/>
        </w:rPr>
        <w:t>, заработная плата перечисляется на указанный работником лицевой счет в банке.</w:t>
      </w:r>
      <w:r w:rsidRPr="004973CF">
        <w:rPr>
          <w:rFonts w:ascii="Times New Roman" w:eastAsia="MS Mincho" w:hAnsi="Times New Roman" w:cs="Times New Roman"/>
          <w:sz w:val="28"/>
          <w:szCs w:val="28"/>
          <w:lang w:val="x-none" w:eastAsia="x-none"/>
        </w:rPr>
        <w:t xml:space="preserve"> </w:t>
      </w:r>
    </w:p>
    <w:p w:rsidR="004973CF" w:rsidRPr="004973CF" w:rsidRDefault="004973CF" w:rsidP="004973CF">
      <w:pPr>
        <w:spacing w:after="0" w:line="240" w:lineRule="auto"/>
        <w:ind w:firstLine="708"/>
        <w:jc w:val="both"/>
        <w:rPr>
          <w:rFonts w:ascii="Times New Roman" w:eastAsia="MS Mincho" w:hAnsi="Times New Roman" w:cs="Times New Roman"/>
          <w:i/>
          <w:iCs/>
          <w:sz w:val="28"/>
          <w:szCs w:val="28"/>
          <w:lang w:eastAsia="x-none"/>
        </w:rPr>
      </w:pPr>
      <w:r w:rsidRPr="004973CF">
        <w:rPr>
          <w:rFonts w:ascii="Times New Roman" w:eastAsia="MS Mincho" w:hAnsi="Times New Roman" w:cs="Times New Roman"/>
          <w:sz w:val="28"/>
          <w:szCs w:val="28"/>
          <w:lang w:val="x-none" w:eastAsia="x-none"/>
        </w:rPr>
        <w:t>Днями выплаты заработной платы являютс</w:t>
      </w:r>
      <w:r w:rsidRPr="004973CF">
        <w:rPr>
          <w:rFonts w:ascii="Times New Roman" w:eastAsia="MS Mincho" w:hAnsi="Times New Roman" w:cs="Times New Roman"/>
          <w:sz w:val="28"/>
          <w:szCs w:val="28"/>
          <w:lang w:eastAsia="x-none"/>
        </w:rPr>
        <w:t>я: 30 число текущего месяца и 15 число месяца, следующего за отработанным.</w:t>
      </w:r>
    </w:p>
    <w:p w:rsidR="004973CF" w:rsidRPr="004973CF" w:rsidRDefault="004973CF" w:rsidP="004973CF">
      <w:pPr>
        <w:autoSpaceDE w:val="0"/>
        <w:autoSpaceDN w:val="0"/>
        <w:adjustRightInd w:val="0"/>
        <w:spacing w:after="0" w:line="240" w:lineRule="auto"/>
        <w:ind w:firstLine="708"/>
        <w:jc w:val="both"/>
        <w:rPr>
          <w:rFonts w:ascii="Times New Roman" w:eastAsia="MS Mincho" w:hAnsi="Times New Roman" w:cs="Times New Roman"/>
          <w:iCs/>
          <w:sz w:val="28"/>
          <w:szCs w:val="28"/>
          <w:lang w:eastAsia="ru-RU"/>
        </w:rPr>
      </w:pPr>
      <w:r w:rsidRPr="004973CF">
        <w:rPr>
          <w:rFonts w:ascii="Times New Roman" w:eastAsia="MS Mincho" w:hAnsi="Times New Roman" w:cs="Times New Roman"/>
          <w:iCs/>
          <w:sz w:val="28"/>
          <w:szCs w:val="28"/>
          <w:lang w:eastAsia="ru-RU"/>
        </w:rPr>
        <w:t>При выплате заработной платы работнику вручается расчетный листок, с указанием:</w:t>
      </w:r>
    </w:p>
    <w:p w:rsidR="004973CF" w:rsidRPr="004973CF" w:rsidRDefault="004973CF" w:rsidP="004973CF">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iCs/>
          <w:sz w:val="28"/>
          <w:szCs w:val="28"/>
          <w:lang w:eastAsia="ru-RU"/>
        </w:rPr>
        <w:t>- составных частей заработной платы, причитающейся ему за соответствующий период;</w:t>
      </w:r>
    </w:p>
    <w:p w:rsidR="004973CF" w:rsidRPr="004973CF" w:rsidRDefault="004973CF" w:rsidP="004973CF">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iCs/>
          <w:sz w:val="28"/>
          <w:szCs w:val="28"/>
          <w:lang w:eastAsia="ru-RU"/>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4973CF" w:rsidRPr="004973CF" w:rsidRDefault="004973CF" w:rsidP="004973CF">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iCs/>
          <w:sz w:val="28"/>
          <w:szCs w:val="28"/>
          <w:lang w:eastAsia="ru-RU"/>
        </w:rPr>
        <w:t>- размеров и оснований произведенных удержаний;</w:t>
      </w:r>
    </w:p>
    <w:p w:rsidR="004973CF" w:rsidRPr="004973CF" w:rsidRDefault="004973CF" w:rsidP="004973CF">
      <w:pPr>
        <w:autoSpaceDE w:val="0"/>
        <w:autoSpaceDN w:val="0"/>
        <w:adjustRightInd w:val="0"/>
        <w:spacing w:after="0" w:line="240" w:lineRule="auto"/>
        <w:ind w:firstLine="708"/>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iCs/>
          <w:sz w:val="28"/>
          <w:szCs w:val="28"/>
          <w:lang w:eastAsia="ru-RU"/>
        </w:rPr>
        <w:t>- общей денежной суммы, подлежащей выплате.</w:t>
      </w:r>
    </w:p>
    <w:p w:rsidR="004973CF" w:rsidRPr="004973CF" w:rsidRDefault="004973CF" w:rsidP="004973CF">
      <w:pPr>
        <w:autoSpaceDE w:val="0"/>
        <w:autoSpaceDN w:val="0"/>
        <w:adjustRightInd w:val="0"/>
        <w:spacing w:after="0" w:line="240" w:lineRule="auto"/>
        <w:ind w:firstLine="708"/>
        <w:jc w:val="both"/>
        <w:rPr>
          <w:rFonts w:ascii="Times New Roman" w:eastAsia="Times New Roman" w:hAnsi="Times New Roman" w:cs="Times New Roman"/>
          <w:i/>
          <w:iCs/>
          <w:sz w:val="24"/>
          <w:szCs w:val="24"/>
          <w:lang w:eastAsia="ru-RU"/>
        </w:rPr>
      </w:pPr>
      <w:r w:rsidRPr="004973CF">
        <w:rPr>
          <w:rFonts w:ascii="Times New Roman" w:eastAsia="Times New Roman" w:hAnsi="Times New Roman" w:cs="Times New Roman"/>
          <w:sz w:val="28"/>
          <w:szCs w:val="28"/>
          <w:lang w:eastAsia="ru-RU"/>
        </w:rPr>
        <w:t>Форма расчетного листка утверждается работодателем с учетом мнения выборного органа первичной профсоюзной организации</w:t>
      </w:r>
      <w:r w:rsidRPr="004973CF">
        <w:rPr>
          <w:rFonts w:ascii="Times New Roman" w:eastAsia="Times New Roman" w:hAnsi="Times New Roman" w:cs="Times New Roman"/>
          <w:sz w:val="24"/>
          <w:szCs w:val="24"/>
          <w:lang w:eastAsia="ru-RU"/>
        </w:rPr>
        <w:t>.</w:t>
      </w:r>
    </w:p>
    <w:p w:rsidR="004973CF" w:rsidRPr="004973CF" w:rsidRDefault="004973CF" w:rsidP="004973C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973CF">
        <w:rPr>
          <w:rFonts w:ascii="Times New Roman" w:eastAsia="MS Mincho" w:hAnsi="Times New Roman" w:cs="Times New Roman"/>
          <w:sz w:val="28"/>
          <w:szCs w:val="28"/>
          <w:lang w:eastAsia="ru-RU"/>
        </w:rPr>
        <w:t xml:space="preserve">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w:t>
      </w:r>
      <w:r w:rsidRPr="004973CF">
        <w:rPr>
          <w:rFonts w:ascii="Times New Roman" w:eastAsia="MS Mincho" w:hAnsi="Times New Roman" w:cs="Times New Roman"/>
          <w:sz w:val="28"/>
          <w:szCs w:val="28"/>
          <w:lang w:eastAsia="ru-RU"/>
        </w:rPr>
        <w:lastRenderedPageBreak/>
        <w:t xml:space="preserve">числе за работу во вредных и тяжелых условиях труда; </w:t>
      </w:r>
      <w:proofErr w:type="gramStart"/>
      <w:r w:rsidRPr="004973CF">
        <w:rPr>
          <w:rFonts w:ascii="Times New Roman" w:eastAsia="MS Mincho" w:hAnsi="Times New Roman" w:cs="Times New Roman"/>
          <w:sz w:val="28"/>
          <w:szCs w:val="28"/>
          <w:lang w:eastAsia="ru-RU"/>
        </w:rPr>
        <w:t>за работу в условиях, отклоняющихся от нормальных (</w:t>
      </w:r>
      <w:r w:rsidRPr="004973CF">
        <w:rPr>
          <w:rFonts w:ascii="Times New Roman" w:eastAsia="Times New Roman" w:hAnsi="Times New Roman" w:cs="Times New Roman"/>
          <w:sz w:val="28"/>
          <w:szCs w:val="28"/>
          <w:lang w:eastAsia="ru-RU"/>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Pr="004973CF">
        <w:rPr>
          <w:rFonts w:ascii="Times New Roman" w:eastAsia="MS Mincho" w:hAnsi="Times New Roman" w:cs="Times New Roman"/>
          <w:sz w:val="28"/>
          <w:szCs w:val="28"/>
          <w:lang w:eastAsia="ru-RU"/>
        </w:rPr>
        <w:t xml:space="preserve"> иные выплаты компенсационного характера за работу, не входящую в должностные обязанности, выплаты стимулирующего характера.</w:t>
      </w:r>
      <w:proofErr w:type="gramEnd"/>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Оплата труда работников осуществляется на основании постановления администрации Белгородского района Белгородской области от 21.08.2015 года № 71 «Об утверждении Положения об оплате труда работников муниципальных образовательных организаций Белгородского района».</w:t>
      </w:r>
    </w:p>
    <w:p w:rsidR="004973CF" w:rsidRPr="004973CF" w:rsidRDefault="004973CF" w:rsidP="004973CF">
      <w:pPr>
        <w:spacing w:after="0" w:line="240" w:lineRule="auto"/>
        <w:ind w:firstLine="709"/>
        <w:jc w:val="both"/>
        <w:rPr>
          <w:rFonts w:ascii="Times New Roman" w:eastAsia="MS Mincho" w:hAnsi="Times New Roman" w:cs="Times New Roman"/>
          <w:sz w:val="28"/>
          <w:szCs w:val="28"/>
          <w:lang w:eastAsia="ru-RU"/>
        </w:rPr>
      </w:pPr>
      <w:r w:rsidRPr="004973CF">
        <w:rPr>
          <w:rFonts w:ascii="Times New Roman" w:eastAsia="MS Mincho" w:hAnsi="Times New Roman" w:cs="Times New Roman"/>
          <w:sz w:val="28"/>
          <w:szCs w:val="28"/>
          <w:lang w:eastAsia="ru-RU"/>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4973CF" w:rsidRPr="004973CF" w:rsidRDefault="004973CF" w:rsidP="004973CF">
      <w:pPr>
        <w:spacing w:after="0" w:line="240" w:lineRule="auto"/>
        <w:ind w:firstLine="708"/>
        <w:jc w:val="both"/>
        <w:rPr>
          <w:rFonts w:ascii="Times New Roman" w:eastAsia="Times New Roman" w:hAnsi="Times New Roman" w:cs="Times New Roman"/>
          <w:iCs/>
          <w:sz w:val="28"/>
          <w:szCs w:val="28"/>
          <w:lang w:eastAsia="ru-RU"/>
        </w:rPr>
      </w:pPr>
      <w:r w:rsidRPr="004973CF">
        <w:rPr>
          <w:rFonts w:ascii="Times New Roman" w:eastAsia="MS Mincho" w:hAnsi="Times New Roman" w:cs="Times New Roman"/>
          <w:sz w:val="28"/>
          <w:szCs w:val="28"/>
          <w:lang w:eastAsia="x-none"/>
        </w:rPr>
        <w:t>4</w:t>
      </w:r>
      <w:r w:rsidRPr="004973CF">
        <w:rPr>
          <w:rFonts w:ascii="Times New Roman" w:eastAsia="MS Mincho" w:hAnsi="Times New Roman" w:cs="Times New Roman"/>
          <w:sz w:val="28"/>
          <w:szCs w:val="28"/>
          <w:lang w:val="x-none" w:eastAsia="x-none"/>
        </w:rPr>
        <w:t>.</w:t>
      </w:r>
      <w:r w:rsidRPr="004973CF">
        <w:rPr>
          <w:rFonts w:ascii="Times New Roman" w:eastAsia="MS Mincho" w:hAnsi="Times New Roman" w:cs="Times New Roman"/>
          <w:sz w:val="28"/>
          <w:szCs w:val="28"/>
          <w:lang w:eastAsia="x-none"/>
        </w:rPr>
        <w:t>4</w:t>
      </w:r>
      <w:r w:rsidRPr="004973CF">
        <w:rPr>
          <w:rFonts w:ascii="Times New Roman" w:eastAsia="MS Mincho" w:hAnsi="Times New Roman" w:cs="Times New Roman"/>
          <w:sz w:val="28"/>
          <w:szCs w:val="28"/>
          <w:lang w:val="x-none" w:eastAsia="x-none"/>
        </w:rPr>
        <w:t>.</w:t>
      </w:r>
      <w:r w:rsidRPr="004973CF">
        <w:rPr>
          <w:rFonts w:ascii="Times New Roman" w:eastAsia="MS Mincho" w:hAnsi="Times New Roman" w:cs="Times New Roman"/>
          <w:sz w:val="28"/>
          <w:szCs w:val="28"/>
          <w:lang w:eastAsia="x-none"/>
        </w:rPr>
        <w:t xml:space="preserve"> </w:t>
      </w:r>
      <w:r w:rsidRPr="004973CF">
        <w:rPr>
          <w:rFonts w:ascii="Times New Roman" w:eastAsia="MS Mincho" w:hAnsi="Times New Roman" w:cs="Times New Roman"/>
          <w:sz w:val="28"/>
          <w:szCs w:val="28"/>
          <w:lang w:val="x-none" w:eastAsia="x-none"/>
        </w:rPr>
        <w:t>В случае задержки выплаты заработной</w:t>
      </w:r>
      <w:r w:rsidRPr="004973CF">
        <w:rPr>
          <w:rFonts w:ascii="Times New Roman" w:eastAsia="Times New Roman" w:hAnsi="Times New Roman" w:cs="Times New Roman"/>
          <w:sz w:val="28"/>
          <w:szCs w:val="28"/>
          <w:lang w:eastAsia="ru-RU"/>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4973CF">
        <w:rPr>
          <w:rFonts w:ascii="Times New Roman" w:eastAsia="Times New Roman" w:hAnsi="Times New Roman" w:cs="Times New Roman"/>
          <w:iCs/>
          <w:sz w:val="28"/>
          <w:szCs w:val="28"/>
          <w:lang w:eastAsia="ru-RU"/>
        </w:rPr>
        <w:t>.</w:t>
      </w:r>
    </w:p>
    <w:p w:rsidR="004973CF" w:rsidRPr="004973CF" w:rsidRDefault="004973CF" w:rsidP="004973CF">
      <w:pPr>
        <w:spacing w:after="0" w:line="240" w:lineRule="auto"/>
        <w:ind w:firstLine="708"/>
        <w:jc w:val="both"/>
        <w:rPr>
          <w:rFonts w:ascii="Times New Roman" w:eastAsia="Times New Roman" w:hAnsi="Times New Roman" w:cs="Arial"/>
          <w:sz w:val="28"/>
          <w:szCs w:val="28"/>
          <w:lang w:eastAsia="ru-RU"/>
        </w:rPr>
      </w:pPr>
      <w:r w:rsidRPr="004973CF">
        <w:rPr>
          <w:rFonts w:ascii="Times New Roman" w:eastAsia="Times New Roman" w:hAnsi="Times New Roman" w:cs="Times New Roman"/>
          <w:sz w:val="28"/>
          <w:szCs w:val="28"/>
          <w:lang w:eastAsia="ru-RU"/>
        </w:rPr>
        <w:t>4.5.</w:t>
      </w:r>
      <w:r w:rsidRPr="004973CF">
        <w:rPr>
          <w:rFonts w:ascii="Times New Roman" w:eastAsia="Times New Roman" w:hAnsi="Times New Roman" w:cs="Arial"/>
          <w:sz w:val="28"/>
          <w:szCs w:val="28"/>
          <w:lang w:eastAsia="ru-RU"/>
        </w:rPr>
        <w:t xml:space="preserve">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4973CF" w:rsidRPr="004973CF" w:rsidRDefault="004973CF" w:rsidP="004973CF">
      <w:pPr>
        <w:autoSpaceDE w:val="0"/>
        <w:autoSpaceDN w:val="0"/>
        <w:adjustRightInd w:val="0"/>
        <w:spacing w:after="0" w:line="240" w:lineRule="auto"/>
        <w:ind w:firstLine="708"/>
        <w:jc w:val="both"/>
        <w:rPr>
          <w:rFonts w:ascii="Times New Roman" w:eastAsia="Times New Roman" w:hAnsi="Times New Roman" w:cs="Times New Roman"/>
          <w:i/>
          <w:sz w:val="20"/>
          <w:szCs w:val="20"/>
          <w:lang w:eastAsia="ru-RU"/>
        </w:rPr>
      </w:pPr>
      <w:r w:rsidRPr="004973CF">
        <w:rPr>
          <w:rFonts w:ascii="Times New Roman" w:eastAsia="Times New Roman" w:hAnsi="Times New Roman" w:cs="Arial"/>
          <w:sz w:val="28"/>
          <w:szCs w:val="28"/>
          <w:lang w:eastAsia="ru-RU"/>
        </w:rPr>
        <w:t xml:space="preserve">4.6. </w:t>
      </w:r>
      <w:proofErr w:type="gramStart"/>
      <w:r w:rsidRPr="004973CF">
        <w:rPr>
          <w:rFonts w:ascii="Times New Roman" w:eastAsia="Times New Roman" w:hAnsi="Times New Roman" w:cs="Arial"/>
          <w:sz w:val="28"/>
          <w:szCs w:val="28"/>
          <w:lang w:eastAsia="ru-RU"/>
        </w:rPr>
        <w:t>При нарушении</w:t>
      </w:r>
      <w:r w:rsidRPr="004973CF">
        <w:rPr>
          <w:rFonts w:ascii="Times New Roman" w:eastAsia="MS Mincho" w:hAnsi="Times New Roman" w:cs="Times New Roman"/>
          <w:sz w:val="28"/>
          <w:szCs w:val="28"/>
          <w:lang w:eastAsia="ru-RU"/>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4973CF">
        <w:rPr>
          <w:rFonts w:ascii="Times New Roman" w:eastAsia="Times New Roman" w:hAnsi="Times New Roman" w:cs="Times New Roman"/>
          <w:sz w:val="28"/>
          <w:szCs w:val="28"/>
          <w:lang w:eastAsia="ru-RU"/>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roofErr w:type="gramEnd"/>
    </w:p>
    <w:p w:rsidR="004973CF" w:rsidRPr="004973CF" w:rsidRDefault="004973CF" w:rsidP="004973CF">
      <w:pPr>
        <w:spacing w:after="0" w:line="240" w:lineRule="auto"/>
        <w:ind w:firstLine="708"/>
        <w:jc w:val="both"/>
        <w:rPr>
          <w:rFonts w:ascii="Times New Roman" w:eastAsia="MS Mincho" w:hAnsi="Times New Roman" w:cs="Times New Roman"/>
          <w:sz w:val="28"/>
          <w:szCs w:val="28"/>
          <w:lang w:val="x-none" w:eastAsia="x-none"/>
        </w:rPr>
      </w:pPr>
      <w:r w:rsidRPr="004973CF">
        <w:rPr>
          <w:rFonts w:ascii="Times New Roman" w:eastAsia="MS Mincho" w:hAnsi="Times New Roman" w:cs="Times New Roman"/>
          <w:sz w:val="28"/>
          <w:szCs w:val="28"/>
          <w:lang w:eastAsia="x-none"/>
        </w:rPr>
        <w:t>4</w:t>
      </w:r>
      <w:r w:rsidRPr="004973CF">
        <w:rPr>
          <w:rFonts w:ascii="Times New Roman" w:eastAsia="MS Mincho" w:hAnsi="Times New Roman" w:cs="Times New Roman"/>
          <w:sz w:val="28"/>
          <w:szCs w:val="28"/>
          <w:lang w:val="x-none" w:eastAsia="x-none"/>
        </w:rPr>
        <w:t>.</w:t>
      </w:r>
      <w:r w:rsidRPr="004973CF">
        <w:rPr>
          <w:rFonts w:ascii="Times New Roman" w:eastAsia="MS Mincho" w:hAnsi="Times New Roman" w:cs="Times New Roman"/>
          <w:sz w:val="28"/>
          <w:szCs w:val="28"/>
          <w:lang w:eastAsia="x-none"/>
        </w:rPr>
        <w:t>7</w:t>
      </w:r>
      <w:r w:rsidRPr="004973CF">
        <w:rPr>
          <w:rFonts w:ascii="Times New Roman" w:eastAsia="MS Mincho" w:hAnsi="Times New Roman" w:cs="Times New Roman"/>
          <w:sz w:val="28"/>
          <w:szCs w:val="28"/>
          <w:lang w:val="x-none" w:eastAsia="x-none"/>
        </w:rPr>
        <w:t>.</w:t>
      </w:r>
      <w:r w:rsidRPr="004973CF">
        <w:rPr>
          <w:rFonts w:ascii="Times New Roman" w:eastAsia="MS Mincho" w:hAnsi="Times New Roman" w:cs="Times New Roman"/>
          <w:sz w:val="28"/>
          <w:szCs w:val="28"/>
          <w:lang w:eastAsia="x-none"/>
        </w:rPr>
        <w:t xml:space="preserve"> </w:t>
      </w:r>
      <w:r w:rsidRPr="004973CF">
        <w:rPr>
          <w:rFonts w:ascii="Times New Roman" w:eastAsia="MS Mincho" w:hAnsi="Times New Roman" w:cs="Times New Roman"/>
          <w:sz w:val="28"/>
          <w:szCs w:val="28"/>
          <w:lang w:val="x-none" w:eastAsia="x-none"/>
        </w:rPr>
        <w:t>Изменение условий оплаты труда, предусмотренных трудовым договором, осуществляется при наличии следующих оснований:</w:t>
      </w:r>
    </w:p>
    <w:p w:rsidR="004973CF" w:rsidRPr="004973CF" w:rsidRDefault="004973CF" w:rsidP="004973CF">
      <w:pPr>
        <w:numPr>
          <w:ilvl w:val="0"/>
          <w:numId w:val="1"/>
        </w:numPr>
        <w:tabs>
          <w:tab w:val="num" w:pos="-440"/>
        </w:tabs>
        <w:spacing w:after="0" w:line="240" w:lineRule="auto"/>
        <w:ind w:firstLine="708"/>
        <w:jc w:val="both"/>
        <w:rPr>
          <w:rFonts w:ascii="Times New Roman" w:eastAsia="MS Mincho" w:hAnsi="Times New Roman" w:cs="Times New Roman"/>
          <w:sz w:val="28"/>
          <w:szCs w:val="28"/>
          <w:lang w:val="x-none" w:eastAsia="x-none"/>
        </w:rPr>
      </w:pPr>
      <w:r w:rsidRPr="004973CF">
        <w:rPr>
          <w:rFonts w:ascii="Times New Roman" w:eastAsia="MS Mincho" w:hAnsi="Times New Roman" w:cs="Times New Roman"/>
          <w:sz w:val="28"/>
          <w:szCs w:val="28"/>
          <w:lang w:val="x-none" w:eastAsia="x-none"/>
        </w:rPr>
        <w:t>при присвоении квалификационной категории – со дня вынесения решения аттестационной комиссией;</w:t>
      </w:r>
    </w:p>
    <w:p w:rsidR="004973CF" w:rsidRPr="004973CF" w:rsidRDefault="004973CF" w:rsidP="004973CF">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lang w:val="x-none" w:eastAsia="x-none"/>
        </w:rPr>
      </w:pPr>
      <w:r w:rsidRPr="004973CF">
        <w:rPr>
          <w:rFonts w:ascii="Times New Roman" w:eastAsia="MS Mincho" w:hAnsi="Times New Roman" w:cs="Times New Roman"/>
          <w:sz w:val="28"/>
          <w:szCs w:val="28"/>
          <w:lang w:val="x-none" w:eastAsia="x-none"/>
        </w:rPr>
        <w:t>при присвоении почетного звания – со дня присвоения почетного звания уполномоченным органом;</w:t>
      </w:r>
    </w:p>
    <w:p w:rsidR="004973CF" w:rsidRPr="004973CF" w:rsidRDefault="004973CF" w:rsidP="004973CF">
      <w:pPr>
        <w:numPr>
          <w:ilvl w:val="0"/>
          <w:numId w:val="1"/>
        </w:numPr>
        <w:tabs>
          <w:tab w:val="num" w:pos="-440"/>
        </w:tabs>
        <w:autoSpaceDE w:val="0"/>
        <w:autoSpaceDN w:val="0"/>
        <w:adjustRightInd w:val="0"/>
        <w:spacing w:after="0" w:line="240" w:lineRule="auto"/>
        <w:ind w:firstLine="708"/>
        <w:jc w:val="both"/>
        <w:rPr>
          <w:rFonts w:ascii="Times New Roman" w:eastAsia="MS Mincho" w:hAnsi="Times New Roman" w:cs="Times New Roman"/>
          <w:sz w:val="28"/>
          <w:szCs w:val="28"/>
          <w:lang w:val="x-none" w:eastAsia="x-none"/>
        </w:rPr>
      </w:pPr>
      <w:r w:rsidRPr="004973CF">
        <w:rPr>
          <w:rFonts w:ascii="Times New Roman" w:eastAsia="MS Mincho" w:hAnsi="Times New Roman" w:cs="Times New Roman"/>
          <w:sz w:val="28"/>
          <w:szCs w:val="28"/>
          <w:lang w:val="x-none" w:eastAsia="x-none"/>
        </w:rPr>
        <w:t>при присуждении ученой степени</w:t>
      </w:r>
      <w:r w:rsidRPr="004973CF">
        <w:rPr>
          <w:rFonts w:ascii="Times New Roman" w:eastAsia="MS Mincho" w:hAnsi="Times New Roman" w:cs="Times New Roman"/>
          <w:sz w:val="28"/>
          <w:szCs w:val="28"/>
          <w:lang w:eastAsia="x-none"/>
        </w:rPr>
        <w:t xml:space="preserve"> доктора или </w:t>
      </w:r>
      <w:r w:rsidRPr="004973CF">
        <w:rPr>
          <w:rFonts w:ascii="Times New Roman" w:eastAsia="MS Mincho" w:hAnsi="Times New Roman" w:cs="Times New Roman"/>
          <w:sz w:val="28"/>
          <w:szCs w:val="28"/>
          <w:lang w:val="x-none" w:eastAsia="x-none"/>
        </w:rPr>
        <w:t xml:space="preserve"> кандидата наук – со дня </w:t>
      </w:r>
      <w:r w:rsidRPr="004973CF">
        <w:rPr>
          <w:rFonts w:ascii="Times New Roman" w:eastAsia="MS Mincho" w:hAnsi="Times New Roman" w:cs="Times New Roman"/>
          <w:sz w:val="28"/>
          <w:szCs w:val="28"/>
          <w:lang w:eastAsia="x-none"/>
        </w:rPr>
        <w:t xml:space="preserve">принятия </w:t>
      </w:r>
      <w:r w:rsidRPr="004973CF">
        <w:rPr>
          <w:rFonts w:ascii="Times New Roman" w:eastAsia="Times New Roman" w:hAnsi="Times New Roman" w:cs="Times New Roman"/>
          <w:iCs/>
          <w:sz w:val="28"/>
          <w:szCs w:val="28"/>
          <w:lang w:val="x-none" w:eastAsia="x-none"/>
        </w:rPr>
        <w:t>Министерств</w:t>
      </w:r>
      <w:r w:rsidRPr="004973CF">
        <w:rPr>
          <w:rFonts w:ascii="Times New Roman" w:eastAsia="Times New Roman" w:hAnsi="Times New Roman" w:cs="Times New Roman"/>
          <w:iCs/>
          <w:sz w:val="28"/>
          <w:szCs w:val="28"/>
          <w:lang w:eastAsia="x-none"/>
        </w:rPr>
        <w:t>ом</w:t>
      </w:r>
      <w:r w:rsidRPr="004973CF">
        <w:rPr>
          <w:rFonts w:ascii="Times New Roman" w:eastAsia="Times New Roman" w:hAnsi="Times New Roman" w:cs="Times New Roman"/>
          <w:iCs/>
          <w:sz w:val="28"/>
          <w:szCs w:val="28"/>
          <w:lang w:val="x-none" w:eastAsia="x-none"/>
        </w:rPr>
        <w:t xml:space="preserve"> образования и науки Российской Федерации </w:t>
      </w:r>
      <w:r w:rsidRPr="004973CF">
        <w:rPr>
          <w:rFonts w:ascii="Times New Roman" w:eastAsia="MS Mincho" w:hAnsi="Times New Roman" w:cs="Times New Roman"/>
          <w:sz w:val="28"/>
          <w:szCs w:val="28"/>
          <w:lang w:val="x-none" w:eastAsia="x-none"/>
        </w:rPr>
        <w:t xml:space="preserve"> решения о выдаче диплома</w:t>
      </w:r>
      <w:r w:rsidRPr="004973CF">
        <w:rPr>
          <w:rFonts w:ascii="Times New Roman" w:eastAsia="MS Mincho" w:hAnsi="Times New Roman" w:cs="Times New Roman"/>
          <w:sz w:val="28"/>
          <w:szCs w:val="28"/>
          <w:lang w:eastAsia="x-none"/>
        </w:rPr>
        <w:t>.</w:t>
      </w:r>
    </w:p>
    <w:p w:rsidR="004973CF" w:rsidRPr="004973CF" w:rsidRDefault="004973CF" w:rsidP="004973CF">
      <w:pPr>
        <w:spacing w:after="0" w:line="240" w:lineRule="auto"/>
        <w:ind w:firstLine="708"/>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sz w:val="28"/>
          <w:szCs w:val="28"/>
          <w:lang w:eastAsia="ru-RU"/>
        </w:rPr>
        <w:t xml:space="preserve">4.8. </w:t>
      </w:r>
      <w:proofErr w:type="gramStart"/>
      <w:r w:rsidRPr="004973CF">
        <w:rPr>
          <w:rFonts w:ascii="Times New Roman" w:eastAsia="Times New Roman" w:hAnsi="Times New Roman" w:cs="Times New Roman"/>
          <w:sz w:val="28"/>
          <w:szCs w:val="28"/>
          <w:lang w:eastAsia="ru-RU"/>
        </w:rPr>
        <w:t xml:space="preserve">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w:t>
      </w:r>
      <w:r w:rsidRPr="004973CF">
        <w:rPr>
          <w:rFonts w:ascii="Times New Roman" w:eastAsia="Times New Roman" w:hAnsi="Times New Roman" w:cs="Times New Roman"/>
          <w:sz w:val="28"/>
          <w:szCs w:val="28"/>
          <w:lang w:eastAsia="ru-RU"/>
        </w:rPr>
        <w:lastRenderedPageBreak/>
        <w:t>единовременное пособие в соответствии с постановлением администрации Белгородского района Белгородской области № 43 от 28 мая 2015 года «Об утверждении Положения о выплате денежных средств (подъемных) молодым специалистам – педагогическим работникам муниципальных образовательных учреждений Белгородского района Белгородской области».</w:t>
      </w:r>
      <w:proofErr w:type="gramEnd"/>
    </w:p>
    <w:p w:rsidR="004973CF" w:rsidRPr="004973CF" w:rsidRDefault="004973CF" w:rsidP="004973C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bCs/>
          <w:sz w:val="28"/>
          <w:szCs w:val="28"/>
          <w:lang w:eastAsia="ru-RU"/>
        </w:rPr>
        <w:t xml:space="preserve">4.9. </w:t>
      </w:r>
      <w:r w:rsidRPr="004973CF">
        <w:rPr>
          <w:rFonts w:ascii="Times New Roman" w:eastAsia="Times New Roman" w:hAnsi="Times New Roman" w:cs="Times New Roman"/>
          <w:sz w:val="28"/>
          <w:szCs w:val="28"/>
          <w:lang w:eastAsia="ru-RU"/>
        </w:rPr>
        <w:t xml:space="preserve">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w:t>
      </w:r>
    </w:p>
    <w:p w:rsidR="004973CF" w:rsidRPr="004973CF" w:rsidRDefault="004973CF" w:rsidP="00497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973CF">
        <w:rPr>
          <w:rFonts w:ascii="Times New Roman" w:eastAsia="Times New Roman" w:hAnsi="Times New Roman" w:cs="Times New Roman"/>
          <w:sz w:val="28"/>
          <w:szCs w:val="28"/>
          <w:lang w:eastAsia="ru-RU"/>
        </w:rPr>
        <w:t xml:space="preserve">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w:t>
      </w:r>
      <w:proofErr w:type="spellStart"/>
      <w:r w:rsidRPr="004973CF">
        <w:rPr>
          <w:rFonts w:ascii="Times New Roman" w:eastAsia="Times New Roman" w:hAnsi="Times New Roman" w:cs="Times New Roman"/>
          <w:sz w:val="28"/>
          <w:szCs w:val="28"/>
          <w:lang w:eastAsia="ru-RU"/>
        </w:rPr>
        <w:t>Гособразования</w:t>
      </w:r>
      <w:proofErr w:type="spellEnd"/>
      <w:r w:rsidRPr="004973CF">
        <w:rPr>
          <w:rFonts w:ascii="Times New Roman" w:eastAsia="Times New Roman" w:hAnsi="Times New Roman" w:cs="Times New Roman"/>
          <w:sz w:val="28"/>
          <w:szCs w:val="28"/>
          <w:lang w:eastAsia="ru-RU"/>
        </w:rPr>
        <w:t xml:space="preserve"> СССР от 20.08.1990 № 579,</w:t>
      </w:r>
      <w:r w:rsidRPr="004973CF">
        <w:rPr>
          <w:rFonts w:ascii="Times New Roman" w:eastAsia="Times New Roman" w:hAnsi="Times New Roman" w:cs="Times New Roman"/>
          <w:bCs/>
          <w:sz w:val="28"/>
          <w:szCs w:val="28"/>
          <w:lang w:eastAsia="ru-RU"/>
        </w:rPr>
        <w:t xml:space="preserve"> на которых устанавливается доплата </w:t>
      </w:r>
      <w:r w:rsidRPr="004973CF">
        <w:rPr>
          <w:rFonts w:ascii="Times New Roman" w:eastAsia="Times New Roman" w:hAnsi="Times New Roman" w:cs="Times New Roman"/>
          <w:sz w:val="28"/>
          <w:szCs w:val="28"/>
          <w:lang w:eastAsia="ru-RU"/>
        </w:rPr>
        <w:t>до 12% к ставкам заработной платы, работодатель осуществляет оплату труда в повышенном размере.</w:t>
      </w:r>
      <w:proofErr w:type="gramEnd"/>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4.1</w:t>
      </w:r>
      <w:r w:rsidR="00336256">
        <w:rPr>
          <w:rFonts w:ascii="Times New Roman" w:eastAsia="Times New Roman" w:hAnsi="Times New Roman" w:cs="Times New Roman"/>
          <w:sz w:val="28"/>
          <w:szCs w:val="28"/>
          <w:lang w:eastAsia="ru-RU"/>
        </w:rPr>
        <w:t>0</w:t>
      </w:r>
      <w:r w:rsidRPr="004973CF">
        <w:rPr>
          <w:rFonts w:ascii="Times New Roman" w:eastAsia="Times New Roman" w:hAnsi="Times New Roman" w:cs="Times New Roman"/>
          <w:sz w:val="28"/>
          <w:szCs w:val="28"/>
          <w:lang w:eastAsia="ru-RU"/>
        </w:rPr>
        <w:t>.  В период отмены образовательной деятельности с детьми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4973CF" w:rsidRDefault="004973CF" w:rsidP="004973CF">
      <w:pPr>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          4</w:t>
      </w:r>
      <w:r w:rsidR="00336256">
        <w:rPr>
          <w:rFonts w:ascii="Times New Roman" w:eastAsia="Times New Roman" w:hAnsi="Times New Roman" w:cs="Times New Roman"/>
          <w:sz w:val="28"/>
          <w:szCs w:val="28"/>
          <w:lang w:eastAsia="ru-RU"/>
        </w:rPr>
        <w:t>.11</w:t>
      </w:r>
      <w:r w:rsidRPr="004973CF">
        <w:rPr>
          <w:rFonts w:ascii="Times New Roman" w:eastAsia="Times New Roman" w:hAnsi="Times New Roman" w:cs="Times New Roman"/>
          <w:sz w:val="28"/>
          <w:szCs w:val="28"/>
          <w:lang w:eastAsia="ru-RU"/>
        </w:rPr>
        <w:t xml:space="preserve">. </w:t>
      </w:r>
      <w:proofErr w:type="gramStart"/>
      <w:r w:rsidRPr="004973CF">
        <w:rPr>
          <w:rFonts w:ascii="Times New Roman" w:eastAsia="Times New Roman" w:hAnsi="Times New Roman" w:cs="Times New Roman"/>
          <w:sz w:val="28"/>
          <w:szCs w:val="28"/>
          <w:lang w:eastAsia="ru-RU"/>
        </w:rPr>
        <w:t>На основании постановления правительства Белгородской области от 12 марта 2012 года № 114-пп «О внесении изменений в постановление правительства Белгородской области от 30 октября 2010 года № 367-пп», постановлением администрации Белгородского района от 09 апреля 2012 года № 33 «О внесении изменений в постановление администрации Белгородского района от 20 декабря 2010 года № 122» работникам при условии полной занятости с учетом фактически сложившейся нагрузки</w:t>
      </w:r>
      <w:proofErr w:type="gramEnd"/>
      <w:r w:rsidRPr="004973CF">
        <w:rPr>
          <w:rFonts w:ascii="Times New Roman" w:eastAsia="Times New Roman" w:hAnsi="Times New Roman" w:cs="Times New Roman"/>
          <w:sz w:val="28"/>
          <w:szCs w:val="28"/>
          <w:lang w:eastAsia="ru-RU"/>
        </w:rPr>
        <w:t xml:space="preserve"> и выполнения качественных показателей работы по критериям оценки, разработанным в учреждении, устанавливается размер месячной начисленной заработной платы не менее 8046 рублей.</w:t>
      </w:r>
    </w:p>
    <w:p w:rsidR="00873E3F" w:rsidRDefault="00873E3F" w:rsidP="004973CF">
      <w:pPr>
        <w:spacing w:after="0" w:line="240" w:lineRule="auto"/>
        <w:jc w:val="both"/>
        <w:rPr>
          <w:rFonts w:ascii="Times New Roman" w:eastAsia="Times New Roman" w:hAnsi="Times New Roman" w:cs="Times New Roman"/>
          <w:sz w:val="28"/>
          <w:szCs w:val="28"/>
          <w:lang w:eastAsia="ru-RU"/>
        </w:rPr>
      </w:pPr>
    </w:p>
    <w:p w:rsidR="00873E3F" w:rsidRDefault="00873E3F" w:rsidP="004973CF">
      <w:pPr>
        <w:spacing w:after="0" w:line="240" w:lineRule="auto"/>
        <w:jc w:val="both"/>
        <w:rPr>
          <w:rFonts w:ascii="Times New Roman" w:eastAsia="Times New Roman" w:hAnsi="Times New Roman" w:cs="Times New Roman"/>
          <w:sz w:val="28"/>
          <w:szCs w:val="28"/>
          <w:lang w:eastAsia="ru-RU"/>
        </w:rPr>
      </w:pPr>
    </w:p>
    <w:p w:rsidR="00873E3F" w:rsidRPr="004973CF" w:rsidRDefault="00873E3F" w:rsidP="004973CF">
      <w:pPr>
        <w:spacing w:after="0" w:line="240" w:lineRule="auto"/>
        <w:jc w:val="both"/>
        <w:rPr>
          <w:rFonts w:ascii="Times New Roman" w:eastAsia="Times New Roman" w:hAnsi="Times New Roman" w:cs="Times New Roman"/>
          <w:sz w:val="28"/>
          <w:szCs w:val="28"/>
          <w:lang w:eastAsia="ru-RU"/>
        </w:rPr>
      </w:pPr>
    </w:p>
    <w:p w:rsidR="004973CF" w:rsidRPr="004973CF" w:rsidRDefault="004973CF" w:rsidP="004973CF">
      <w:pPr>
        <w:spacing w:after="0" w:line="240" w:lineRule="auto"/>
        <w:ind w:left="705"/>
        <w:jc w:val="center"/>
        <w:rPr>
          <w:rFonts w:ascii="Times New Roman" w:eastAsia="Times New Roman" w:hAnsi="Times New Roman" w:cs="Times New Roman"/>
          <w:b/>
          <w:bCs/>
          <w:sz w:val="28"/>
          <w:szCs w:val="28"/>
          <w:lang w:eastAsia="ru-RU"/>
        </w:rPr>
      </w:pPr>
    </w:p>
    <w:p w:rsidR="004973CF" w:rsidRPr="004973CF" w:rsidRDefault="004973CF" w:rsidP="004973CF">
      <w:pPr>
        <w:spacing w:after="0" w:line="240" w:lineRule="auto"/>
        <w:ind w:left="705"/>
        <w:jc w:val="center"/>
        <w:rPr>
          <w:rFonts w:ascii="Times New Roman" w:eastAsia="Times New Roman" w:hAnsi="Times New Roman" w:cs="Times New Roman"/>
          <w:b/>
          <w:bCs/>
          <w:sz w:val="28"/>
          <w:szCs w:val="28"/>
          <w:lang w:eastAsia="ru-RU"/>
        </w:rPr>
      </w:pPr>
      <w:r w:rsidRPr="004973CF">
        <w:rPr>
          <w:rFonts w:ascii="Times New Roman" w:eastAsia="Times New Roman" w:hAnsi="Times New Roman" w:cs="Times New Roman"/>
          <w:b/>
          <w:bCs/>
          <w:sz w:val="28"/>
          <w:szCs w:val="28"/>
          <w:lang w:val="en-US" w:eastAsia="ru-RU"/>
        </w:rPr>
        <w:t>V</w:t>
      </w:r>
      <w:r w:rsidRPr="004973CF">
        <w:rPr>
          <w:rFonts w:ascii="Times New Roman" w:eastAsia="Times New Roman" w:hAnsi="Times New Roman" w:cs="Times New Roman"/>
          <w:b/>
          <w:bCs/>
          <w:sz w:val="28"/>
          <w:szCs w:val="28"/>
          <w:lang w:eastAsia="ru-RU"/>
        </w:rPr>
        <w:t>. Социальные гарантии и льготы</w:t>
      </w:r>
    </w:p>
    <w:p w:rsidR="004973CF" w:rsidRPr="004973CF" w:rsidRDefault="004973CF" w:rsidP="004973CF">
      <w:pPr>
        <w:spacing w:after="0" w:line="240" w:lineRule="auto"/>
        <w:ind w:left="705"/>
        <w:jc w:val="center"/>
        <w:rPr>
          <w:rFonts w:ascii="Times New Roman" w:eastAsia="Times New Roman" w:hAnsi="Times New Roman" w:cs="Times New Roman"/>
          <w:b/>
          <w:bCs/>
          <w:sz w:val="28"/>
          <w:szCs w:val="28"/>
          <w:lang w:eastAsia="ru-RU"/>
        </w:rPr>
      </w:pPr>
    </w:p>
    <w:p w:rsidR="004973CF" w:rsidRPr="004973CF" w:rsidRDefault="004973CF" w:rsidP="004973CF">
      <w:pPr>
        <w:spacing w:after="0" w:line="240" w:lineRule="auto"/>
        <w:ind w:firstLine="720"/>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5. Стороны пришли к соглашению о том, что:</w:t>
      </w:r>
    </w:p>
    <w:p w:rsidR="004973CF" w:rsidRPr="004973CF" w:rsidRDefault="004973CF" w:rsidP="004973CF">
      <w:pPr>
        <w:spacing w:after="0" w:line="240" w:lineRule="auto"/>
        <w:ind w:firstLine="720"/>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5.1. Гарантии и компенсации работникам предоставляются в следующих случаях:</w:t>
      </w:r>
    </w:p>
    <w:p w:rsidR="004973CF" w:rsidRPr="004973CF" w:rsidRDefault="004973CF" w:rsidP="004973CF">
      <w:pPr>
        <w:spacing w:after="0" w:line="240" w:lineRule="auto"/>
        <w:ind w:left="705"/>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 при заключении трудового договора (гл. 10, 11 ТК РФ);</w:t>
      </w:r>
    </w:p>
    <w:p w:rsidR="004973CF" w:rsidRPr="004973CF" w:rsidRDefault="004973CF" w:rsidP="004973CF">
      <w:pPr>
        <w:spacing w:after="0" w:line="240" w:lineRule="auto"/>
        <w:ind w:left="705"/>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 при переводе на другую работу (гл. 12 ТК РФ);</w:t>
      </w:r>
    </w:p>
    <w:p w:rsidR="004973CF" w:rsidRPr="004973CF" w:rsidRDefault="004973CF" w:rsidP="004973CF">
      <w:pPr>
        <w:spacing w:after="0" w:line="240" w:lineRule="auto"/>
        <w:ind w:left="705"/>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 при расторжении трудового договора (гл. 13 ТК РФ);</w:t>
      </w:r>
    </w:p>
    <w:p w:rsidR="004973CF" w:rsidRPr="004973CF" w:rsidRDefault="004973CF" w:rsidP="004973CF">
      <w:pPr>
        <w:spacing w:after="0" w:line="240" w:lineRule="auto"/>
        <w:ind w:left="705"/>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 по вопросам оплаты труда (гл. 20-22 ТК РФ);</w:t>
      </w:r>
    </w:p>
    <w:p w:rsidR="004973CF" w:rsidRPr="004973CF" w:rsidRDefault="004973CF" w:rsidP="004973CF">
      <w:pPr>
        <w:spacing w:after="0" w:line="240" w:lineRule="auto"/>
        <w:ind w:left="705"/>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 при направлении в служебные командировки (гл. 24 ТК РФ);</w:t>
      </w:r>
    </w:p>
    <w:p w:rsidR="004973CF" w:rsidRPr="004973CF" w:rsidRDefault="004973CF" w:rsidP="004973CF">
      <w:pPr>
        <w:spacing w:after="0" w:line="240" w:lineRule="auto"/>
        <w:ind w:left="705"/>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 при совмещении работы с обучением (гл. 26 ТК РФ);</w:t>
      </w:r>
    </w:p>
    <w:p w:rsidR="004973CF" w:rsidRPr="004973CF" w:rsidRDefault="004973CF" w:rsidP="004973CF">
      <w:pPr>
        <w:spacing w:after="0" w:line="240" w:lineRule="auto"/>
        <w:ind w:firstLine="705"/>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lastRenderedPageBreak/>
        <w:t>- при предоставлении ежегодного оплачиваемого отпуска (гл. 19 ТК РФ);</w:t>
      </w:r>
    </w:p>
    <w:p w:rsidR="004973CF" w:rsidRPr="004973CF" w:rsidRDefault="004973CF" w:rsidP="004973CF">
      <w:pPr>
        <w:spacing w:after="0" w:line="240" w:lineRule="auto"/>
        <w:ind w:left="705"/>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 в связи с задержкой выдачи трудовой книжки при увольнении (ст. 84.1 ТК РФ);</w:t>
      </w:r>
    </w:p>
    <w:p w:rsidR="004973CF" w:rsidRPr="004973CF" w:rsidRDefault="004973CF" w:rsidP="004973CF">
      <w:pPr>
        <w:spacing w:after="0" w:line="240" w:lineRule="auto"/>
        <w:ind w:left="705"/>
        <w:jc w:val="both"/>
        <w:rPr>
          <w:rFonts w:ascii="Times New Roman" w:eastAsia="Times New Roman" w:hAnsi="Times New Roman" w:cs="Times New Roman"/>
          <w:bCs/>
          <w:sz w:val="28"/>
          <w:szCs w:val="28"/>
          <w:lang w:eastAsia="ru-RU"/>
        </w:rPr>
      </w:pPr>
      <w:r w:rsidRPr="004973CF">
        <w:rPr>
          <w:rFonts w:ascii="Times New Roman" w:eastAsia="Times New Roman" w:hAnsi="Times New Roman" w:cs="Times New Roman"/>
          <w:bCs/>
          <w:sz w:val="28"/>
          <w:szCs w:val="28"/>
          <w:lang w:eastAsia="ru-RU"/>
        </w:rPr>
        <w:t>- в других случаях, предусмотренных трудовым законодательством.</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bCs/>
          <w:sz w:val="28"/>
          <w:szCs w:val="28"/>
          <w:lang w:eastAsia="ru-RU"/>
        </w:rPr>
        <w:t xml:space="preserve">5.2. </w:t>
      </w:r>
      <w:r w:rsidRPr="004973CF">
        <w:rPr>
          <w:rFonts w:ascii="Times New Roman" w:eastAsia="Times New Roman" w:hAnsi="Times New Roman" w:cs="Times New Roman"/>
          <w:sz w:val="28"/>
          <w:szCs w:val="28"/>
          <w:lang w:eastAsia="ru-RU"/>
        </w:rPr>
        <w:t>Работодатель обязуется:</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5.2.3. Сохранять педагогическим работникам по истечении срока действия квалификационной категории в течение одного года уровень оплаты </w:t>
      </w:r>
      <w:proofErr w:type="gramStart"/>
      <w:r w:rsidRPr="004973CF">
        <w:rPr>
          <w:rFonts w:ascii="Times New Roman" w:eastAsia="Times New Roman" w:hAnsi="Times New Roman" w:cs="Times New Roman"/>
          <w:sz w:val="28"/>
          <w:szCs w:val="28"/>
          <w:lang w:eastAsia="ru-RU"/>
        </w:rPr>
        <w:t>труда</w:t>
      </w:r>
      <w:proofErr w:type="gramEnd"/>
      <w:r w:rsidRPr="004973CF">
        <w:rPr>
          <w:rFonts w:ascii="Times New Roman" w:eastAsia="Times New Roman" w:hAnsi="Times New Roman" w:cs="Times New Roman"/>
          <w:sz w:val="28"/>
          <w:szCs w:val="28"/>
          <w:lang w:eastAsia="ru-RU"/>
        </w:rPr>
        <w:t xml:space="preserve"> с учетом ранее имевшейся квалификационной категории по заявлению работника:</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при выходе на работу после</w:t>
      </w:r>
      <w:r w:rsidRPr="004973CF">
        <w:rPr>
          <w:rFonts w:ascii="Times New Roman" w:eastAsia="Times New Roman" w:hAnsi="Times New Roman" w:cs="Times New Roman"/>
          <w:sz w:val="28"/>
          <w:szCs w:val="28"/>
          <w:lang w:eastAsia="ru-RU"/>
        </w:rPr>
        <w:tab/>
        <w:t xml:space="preserve"> нахождения в отпуске по беременности и родам, по уходу за ребенком;</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sz w:val="28"/>
          <w:szCs w:val="28"/>
          <w:lang w:eastAsia="ru-RU"/>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5.2.4. Ходатайствовать перед органом местного </w:t>
      </w:r>
      <w:proofErr w:type="gramStart"/>
      <w:r w:rsidRPr="004973CF">
        <w:rPr>
          <w:rFonts w:ascii="Times New Roman" w:eastAsia="Times New Roman" w:hAnsi="Times New Roman" w:cs="Times New Roman"/>
          <w:sz w:val="28"/>
          <w:szCs w:val="28"/>
          <w:lang w:eastAsia="ru-RU"/>
        </w:rPr>
        <w:t>самоуправления</w:t>
      </w:r>
      <w:proofErr w:type="gramEnd"/>
      <w:r w:rsidRPr="004973CF">
        <w:rPr>
          <w:rFonts w:ascii="Times New Roman" w:eastAsia="Times New Roman" w:hAnsi="Times New Roman" w:cs="Times New Roman"/>
          <w:sz w:val="28"/>
          <w:szCs w:val="28"/>
          <w:lang w:eastAsia="ru-RU"/>
        </w:rPr>
        <w:t xml:space="preserve"> о предоставлении жилья нуждающимся работникам и выделении ссуд на его приобретение (строительство).</w:t>
      </w:r>
    </w:p>
    <w:p w:rsidR="004973CF" w:rsidRPr="004973CF" w:rsidRDefault="00336256" w:rsidP="004973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4973CF" w:rsidRPr="004973CF">
        <w:rPr>
          <w:rFonts w:ascii="Times New Roman" w:eastAsia="Times New Roman" w:hAnsi="Times New Roman" w:cs="Times New Roman"/>
          <w:sz w:val="28"/>
          <w:szCs w:val="28"/>
          <w:lang w:eastAsia="ru-RU"/>
        </w:rPr>
        <w:t>. Оказывать материальную помощь работникам в соответствии с Приложением № 2</w:t>
      </w:r>
    </w:p>
    <w:p w:rsidR="004973CF" w:rsidRPr="004973CF" w:rsidRDefault="00336256" w:rsidP="004973C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4973CF" w:rsidRPr="004973CF">
        <w:rPr>
          <w:rFonts w:ascii="Times New Roman" w:eastAsia="Times New Roman" w:hAnsi="Times New Roman" w:cs="Times New Roman"/>
          <w:sz w:val="28"/>
          <w:szCs w:val="28"/>
          <w:lang w:eastAsia="ru-RU"/>
        </w:rPr>
        <w:t>. В соответствии с постановлением Правительства Белгородской области от 25 августа 2008 года № 198-пп «О реализации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 возмещать педагогическим работникам организации расходы по оплате коммунальных услуг.</w:t>
      </w:r>
    </w:p>
    <w:p w:rsidR="004973CF" w:rsidRPr="004973CF" w:rsidRDefault="004973CF" w:rsidP="004973CF">
      <w:pPr>
        <w:spacing w:after="0" w:line="240" w:lineRule="auto"/>
        <w:ind w:left="720" w:right="-7"/>
        <w:jc w:val="center"/>
        <w:rPr>
          <w:rFonts w:ascii="Times New Roman" w:eastAsia="Times New Roman" w:hAnsi="Times New Roman" w:cs="Times New Roman"/>
          <w:b/>
          <w:sz w:val="28"/>
          <w:szCs w:val="28"/>
          <w:lang w:eastAsia="ru-RU"/>
        </w:rPr>
      </w:pPr>
    </w:p>
    <w:p w:rsidR="004973CF" w:rsidRPr="004973CF" w:rsidRDefault="004973CF" w:rsidP="004973CF">
      <w:pPr>
        <w:spacing w:after="0" w:line="240" w:lineRule="auto"/>
        <w:ind w:left="720" w:right="-7"/>
        <w:jc w:val="center"/>
        <w:rPr>
          <w:rFonts w:ascii="Times New Roman" w:eastAsia="Times New Roman" w:hAnsi="Times New Roman" w:cs="Times New Roman"/>
          <w:b/>
          <w:sz w:val="28"/>
          <w:szCs w:val="28"/>
          <w:lang w:eastAsia="ru-RU"/>
        </w:rPr>
      </w:pPr>
      <w:r w:rsidRPr="004973CF">
        <w:rPr>
          <w:rFonts w:ascii="Times New Roman" w:eastAsia="Times New Roman" w:hAnsi="Times New Roman" w:cs="Times New Roman"/>
          <w:b/>
          <w:sz w:val="28"/>
          <w:szCs w:val="28"/>
          <w:lang w:val="en-US" w:eastAsia="ru-RU"/>
        </w:rPr>
        <w:t>VI</w:t>
      </w:r>
      <w:r w:rsidRPr="004973CF">
        <w:rPr>
          <w:rFonts w:ascii="Times New Roman" w:eastAsia="Times New Roman" w:hAnsi="Times New Roman" w:cs="Times New Roman"/>
          <w:b/>
          <w:sz w:val="28"/>
          <w:szCs w:val="28"/>
          <w:lang w:eastAsia="ru-RU"/>
        </w:rPr>
        <w:t>. Охрана труда и здоровья</w:t>
      </w:r>
    </w:p>
    <w:p w:rsidR="004973CF" w:rsidRPr="004973CF" w:rsidRDefault="004973CF" w:rsidP="004973CF">
      <w:pPr>
        <w:spacing w:after="0" w:line="240" w:lineRule="auto"/>
        <w:ind w:left="720" w:right="-7"/>
        <w:jc w:val="center"/>
        <w:rPr>
          <w:rFonts w:ascii="Times New Roman" w:eastAsia="Times New Roman" w:hAnsi="Times New Roman" w:cs="Times New Roman"/>
          <w:b/>
          <w:sz w:val="28"/>
          <w:szCs w:val="28"/>
          <w:lang w:eastAsia="ru-RU"/>
        </w:rPr>
      </w:pP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4973CF">
        <w:rPr>
          <w:rFonts w:ascii="Times New Roman" w:eastAsia="Times New Roman" w:hAnsi="Times New Roman" w:cs="Times New Roman"/>
          <w:i/>
          <w:sz w:val="28"/>
          <w:szCs w:val="28"/>
          <w:lang w:eastAsia="ru-RU"/>
        </w:rPr>
        <w:t xml:space="preserve"> </w:t>
      </w:r>
      <w:r w:rsidRPr="004973CF">
        <w:rPr>
          <w:rFonts w:ascii="Times New Roman" w:eastAsia="Times New Roman" w:hAnsi="Times New Roman" w:cs="Times New Roman"/>
          <w:sz w:val="28"/>
          <w:szCs w:val="28"/>
          <w:lang w:eastAsia="ru-RU"/>
        </w:rPr>
        <w:t>(Приложение № 3</w:t>
      </w:r>
      <w:proofErr w:type="gramStart"/>
      <w:r w:rsidRPr="004973CF">
        <w:rPr>
          <w:rFonts w:ascii="Times New Roman" w:eastAsia="Times New Roman" w:hAnsi="Times New Roman" w:cs="Times New Roman"/>
          <w:sz w:val="28"/>
          <w:szCs w:val="28"/>
          <w:lang w:eastAsia="ru-RU"/>
        </w:rPr>
        <w:t xml:space="preserve"> )</w:t>
      </w:r>
      <w:proofErr w:type="gramEnd"/>
      <w:r w:rsidRPr="004973CF">
        <w:rPr>
          <w:rFonts w:ascii="Times New Roman" w:eastAsia="Times New Roman" w:hAnsi="Times New Roman" w:cs="Times New Roman"/>
          <w:iCs/>
          <w:sz w:val="28"/>
          <w:szCs w:val="28"/>
          <w:lang w:eastAsia="ru-RU"/>
        </w:rPr>
        <w:t>.</w:t>
      </w:r>
    </w:p>
    <w:p w:rsidR="004973CF" w:rsidRPr="004973CF" w:rsidRDefault="004973CF" w:rsidP="004973CF">
      <w:pPr>
        <w:spacing w:after="0" w:line="240" w:lineRule="auto"/>
        <w:ind w:firstLine="709"/>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 Работодатель обязуется:</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6.1.1. Обеспечивать безопасные и здоровые условия труда при проведении образовательного процесса.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4973CF" w:rsidRPr="004973CF" w:rsidRDefault="004973CF" w:rsidP="004973CF">
      <w:pPr>
        <w:widowControl w:val="0"/>
        <w:autoSpaceDE w:val="0"/>
        <w:autoSpaceDN w:val="0"/>
        <w:adjustRightInd w:val="0"/>
        <w:spacing w:after="0" w:line="240" w:lineRule="auto"/>
        <w:ind w:firstLine="709"/>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pacing w:val="-6"/>
          <w:sz w:val="28"/>
          <w:szCs w:val="28"/>
          <w:lang w:eastAsia="ru-RU"/>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4973CF" w:rsidRPr="004973CF" w:rsidRDefault="004973CF" w:rsidP="004973CF">
      <w:pPr>
        <w:spacing w:after="0" w:line="240" w:lineRule="auto"/>
        <w:ind w:firstLine="709"/>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pacing w:val="-6"/>
          <w:sz w:val="28"/>
          <w:szCs w:val="28"/>
          <w:lang w:eastAsia="ru-RU"/>
        </w:rPr>
        <w:t xml:space="preserve">6.1.4. Проводить обучение по охране труда и проверку </w:t>
      </w:r>
      <w:proofErr w:type="gramStart"/>
      <w:r w:rsidRPr="004973CF">
        <w:rPr>
          <w:rFonts w:ascii="Times New Roman" w:eastAsia="Times New Roman" w:hAnsi="Times New Roman" w:cs="Times New Roman"/>
          <w:spacing w:val="-6"/>
          <w:sz w:val="28"/>
          <w:szCs w:val="28"/>
          <w:lang w:eastAsia="ru-RU"/>
        </w:rPr>
        <w:t>знаний требований охраны труда работников образовательных организаций</w:t>
      </w:r>
      <w:proofErr w:type="gramEnd"/>
      <w:r w:rsidRPr="004973CF">
        <w:rPr>
          <w:rFonts w:ascii="Times New Roman" w:eastAsia="Times New Roman" w:hAnsi="Times New Roman" w:cs="Times New Roman"/>
          <w:spacing w:val="-6"/>
          <w:sz w:val="28"/>
          <w:szCs w:val="28"/>
          <w:lang w:eastAsia="ru-RU"/>
        </w:rPr>
        <w:t xml:space="preserve"> не реже 1 раза в три года.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6.1.5. Обеспечивать проверку знаний работников образовательной организации по охране труда к началу учебного года.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6.1.6. Обеспечить наличие правил, инструкций, журналов инструктажа и других обязательных материалов на рабочих местах.</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6.1.8. Обеспечивать проведение в установленном порядке работ по специальной оценке условий труда на рабочих местах.</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6.1.9.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(Приложение № 4</w:t>
      </w:r>
      <w:proofErr w:type="gramStart"/>
      <w:r w:rsidRPr="004973CF">
        <w:rPr>
          <w:rFonts w:ascii="Times New Roman" w:eastAsia="Times New Roman" w:hAnsi="Times New Roman" w:cs="Times New Roman"/>
          <w:sz w:val="28"/>
          <w:szCs w:val="28"/>
          <w:lang w:eastAsia="ru-RU"/>
        </w:rPr>
        <w:t xml:space="preserve"> )</w:t>
      </w:r>
      <w:proofErr w:type="gramEnd"/>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6.1.10. Обеспечивать прохождение периодических медицинских осмотров работников с сохранением за ними места работы (должности) и среднего заработка.</w:t>
      </w:r>
    </w:p>
    <w:p w:rsidR="004973CF" w:rsidRPr="004973CF" w:rsidRDefault="004973CF" w:rsidP="004973CF">
      <w:pPr>
        <w:spacing w:after="0" w:line="240" w:lineRule="auto"/>
        <w:ind w:right="-2"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6.1.11. Обеспечивать установленный санитарными нормами тепловой режим в помещениях.</w:t>
      </w:r>
    </w:p>
    <w:p w:rsidR="004973CF" w:rsidRPr="004973CF" w:rsidRDefault="004973CF" w:rsidP="004973CF">
      <w:pPr>
        <w:tabs>
          <w:tab w:val="left" w:pos="156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6.1.12. Проводить своевременное расследование несчастных случаев на производстве в соответствии с действующим законодательством и вести их учет.</w:t>
      </w:r>
    </w:p>
    <w:p w:rsidR="004973CF" w:rsidRPr="004973CF" w:rsidRDefault="004973CF" w:rsidP="004973CF">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6.1.13. Обеспечивать соблюдение работниками требований, правил и инструкций по охране труда.</w:t>
      </w:r>
    </w:p>
    <w:p w:rsidR="004973CF" w:rsidRPr="004973CF" w:rsidRDefault="004973CF" w:rsidP="004973CF">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6.1.14. Создать </w:t>
      </w:r>
      <w:proofErr w:type="gramStart"/>
      <w:r w:rsidRPr="004973CF">
        <w:rPr>
          <w:rFonts w:ascii="Times New Roman" w:eastAsia="Times New Roman" w:hAnsi="Times New Roman" w:cs="Times New Roman"/>
          <w:sz w:val="28"/>
          <w:szCs w:val="28"/>
          <w:lang w:eastAsia="ru-RU"/>
        </w:rPr>
        <w:t>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w:t>
      </w:r>
      <w:proofErr w:type="gramEnd"/>
      <w:r w:rsidRPr="004973CF">
        <w:rPr>
          <w:rFonts w:ascii="Times New Roman" w:eastAsia="Times New Roman" w:hAnsi="Times New Roman" w:cs="Times New Roman"/>
          <w:sz w:val="28"/>
          <w:szCs w:val="28"/>
          <w:lang w:eastAsia="ru-RU"/>
        </w:rPr>
        <w:t xml:space="preserve"> условий и охраны труда, выполнением соглашения по охране труда.</w:t>
      </w:r>
    </w:p>
    <w:p w:rsidR="004973CF" w:rsidRPr="004973CF" w:rsidRDefault="004973CF" w:rsidP="004973CF">
      <w:pPr>
        <w:tabs>
          <w:tab w:val="left" w:pos="162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w:t>
      </w:r>
      <w:proofErr w:type="gramStart"/>
      <w:r w:rsidRPr="004973CF">
        <w:rPr>
          <w:rFonts w:ascii="Times New Roman" w:eastAsia="Times New Roman" w:hAnsi="Times New Roman" w:cs="Times New Roman"/>
          <w:sz w:val="28"/>
          <w:szCs w:val="28"/>
          <w:lang w:eastAsia="ru-RU"/>
        </w:rPr>
        <w:t>контроля за</w:t>
      </w:r>
      <w:proofErr w:type="gramEnd"/>
      <w:r w:rsidRPr="004973CF">
        <w:rPr>
          <w:rFonts w:ascii="Times New Roman" w:eastAsia="Times New Roman" w:hAnsi="Times New Roman" w:cs="Times New Roman"/>
          <w:sz w:val="28"/>
          <w:szCs w:val="28"/>
          <w:lang w:eastAsia="ru-RU"/>
        </w:rPr>
        <w:t xml:space="preserve">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6.3.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6.4. Работники обязуются:</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6.4.1.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6.4.2.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6.4.3.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4973CF" w:rsidRPr="004973CF" w:rsidRDefault="004973CF" w:rsidP="00497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6.4.4. Правильно применять средства индивидуальной и коллективной защиты.</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6.4.5.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6.5.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4973CF" w:rsidRPr="004973CF" w:rsidRDefault="004973CF" w:rsidP="004973CF">
      <w:pPr>
        <w:spacing w:after="0" w:line="240" w:lineRule="auto"/>
        <w:jc w:val="both"/>
        <w:rPr>
          <w:rFonts w:ascii="Times New Roman" w:eastAsia="Times New Roman" w:hAnsi="Times New Roman" w:cs="Times New Roman"/>
          <w:sz w:val="28"/>
          <w:szCs w:val="24"/>
          <w:lang w:eastAsia="ru-RU"/>
        </w:rPr>
      </w:pPr>
    </w:p>
    <w:p w:rsidR="004973CF" w:rsidRPr="004973CF" w:rsidRDefault="004973CF" w:rsidP="004973CF">
      <w:pPr>
        <w:spacing w:after="120" w:line="240" w:lineRule="auto"/>
        <w:jc w:val="center"/>
        <w:outlineLvl w:val="0"/>
        <w:rPr>
          <w:rFonts w:ascii="Times New Roman" w:eastAsia="Times New Roman" w:hAnsi="Times New Roman" w:cs="Times New Roman"/>
          <w:b/>
          <w:bCs/>
          <w:caps/>
          <w:sz w:val="16"/>
          <w:szCs w:val="16"/>
          <w:lang w:eastAsia="ru-RU"/>
        </w:rPr>
      </w:pPr>
    </w:p>
    <w:p w:rsidR="004973CF" w:rsidRPr="004973CF" w:rsidRDefault="004973CF" w:rsidP="004973CF">
      <w:pPr>
        <w:spacing w:after="120" w:line="240" w:lineRule="auto"/>
        <w:jc w:val="center"/>
        <w:rPr>
          <w:rFonts w:ascii="Times New Roman" w:eastAsia="Times New Roman" w:hAnsi="Times New Roman" w:cs="Times New Roman"/>
          <w:b/>
          <w:bCs/>
          <w:sz w:val="28"/>
          <w:szCs w:val="28"/>
          <w:lang w:eastAsia="ru-RU"/>
        </w:rPr>
      </w:pPr>
      <w:r w:rsidRPr="004973CF">
        <w:rPr>
          <w:rFonts w:ascii="Times New Roman" w:eastAsia="Times New Roman" w:hAnsi="Times New Roman" w:cs="Times New Roman"/>
          <w:b/>
          <w:bCs/>
          <w:sz w:val="28"/>
          <w:szCs w:val="28"/>
          <w:lang w:val="en-US" w:eastAsia="ru-RU"/>
        </w:rPr>
        <w:t>VII</w:t>
      </w:r>
      <w:r w:rsidRPr="004973CF">
        <w:rPr>
          <w:rFonts w:ascii="Times New Roman" w:eastAsia="Times New Roman" w:hAnsi="Times New Roman" w:cs="Times New Roman"/>
          <w:b/>
          <w:bCs/>
          <w:sz w:val="28"/>
          <w:szCs w:val="28"/>
          <w:lang w:eastAsia="ru-RU"/>
        </w:rPr>
        <w:t>. Гарантии профсоюзной деятельности</w:t>
      </w:r>
    </w:p>
    <w:p w:rsidR="004973CF" w:rsidRPr="004973CF" w:rsidRDefault="004973CF" w:rsidP="004973CF">
      <w:pPr>
        <w:spacing w:after="120" w:line="240" w:lineRule="auto"/>
        <w:jc w:val="center"/>
        <w:rPr>
          <w:rFonts w:ascii="Times New Roman" w:eastAsia="Times New Roman" w:hAnsi="Times New Roman" w:cs="Times New Roman"/>
          <w:b/>
          <w:bCs/>
          <w:sz w:val="28"/>
          <w:szCs w:val="28"/>
          <w:lang w:eastAsia="ru-RU"/>
        </w:rPr>
      </w:pP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4973CF" w:rsidRPr="004973CF" w:rsidRDefault="004973CF" w:rsidP="004973CF">
      <w:pPr>
        <w:spacing w:after="0" w:line="240" w:lineRule="auto"/>
        <w:ind w:firstLine="709"/>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z w:val="28"/>
          <w:szCs w:val="28"/>
          <w:lang w:eastAsia="ru-RU"/>
        </w:rPr>
        <w:t xml:space="preserve">7.2. </w:t>
      </w:r>
      <w:proofErr w:type="gramStart"/>
      <w:r w:rsidRPr="004973CF">
        <w:rPr>
          <w:rFonts w:ascii="Times New Roman" w:eastAsia="Times New Roman" w:hAnsi="Times New Roman" w:cs="Times New Roman"/>
          <w:sz w:val="28"/>
          <w:szCs w:val="28"/>
          <w:lang w:eastAsia="ru-RU"/>
        </w:rPr>
        <w:t xml:space="preserve">В случае если работник, не состоящий в Профсоюзе, уполномочил выборный орган </w:t>
      </w:r>
      <w:r w:rsidRPr="004973CF">
        <w:rPr>
          <w:rFonts w:ascii="Times New Roman" w:eastAsia="Times New Roman" w:hAnsi="Times New Roman" w:cs="Times New Roman"/>
          <w:spacing w:val="-6"/>
          <w:sz w:val="28"/>
          <w:szCs w:val="28"/>
          <w:lang w:eastAsia="ru-RU"/>
        </w:rPr>
        <w:t>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4973CF">
        <w:rPr>
          <w:rFonts w:ascii="Times New Roman" w:eastAsia="Times New Roman" w:hAnsi="Times New Roman" w:cs="Times New Roman"/>
          <w:i/>
          <w:spacing w:val="-6"/>
          <w:sz w:val="28"/>
          <w:szCs w:val="28"/>
          <w:lang w:eastAsia="ru-RU"/>
        </w:rPr>
        <w:t xml:space="preserve"> </w:t>
      </w:r>
      <w:r w:rsidRPr="004973CF">
        <w:rPr>
          <w:rFonts w:ascii="Times New Roman" w:eastAsia="Times New Roman" w:hAnsi="Times New Roman" w:cs="Times New Roman"/>
          <w:spacing w:val="-6"/>
          <w:sz w:val="28"/>
          <w:szCs w:val="28"/>
          <w:lang w:eastAsia="ru-RU"/>
        </w:rPr>
        <w:t xml:space="preserve">(часть 6 статьи 377 ТК РФ). </w:t>
      </w:r>
      <w:proofErr w:type="gramEnd"/>
    </w:p>
    <w:p w:rsidR="004973CF" w:rsidRPr="004973CF" w:rsidRDefault="004973CF" w:rsidP="004973CF">
      <w:pPr>
        <w:spacing w:after="0" w:line="240" w:lineRule="auto"/>
        <w:ind w:firstLine="709"/>
        <w:jc w:val="both"/>
        <w:rPr>
          <w:rFonts w:ascii="Times New Roman" w:eastAsia="Times New Roman" w:hAnsi="Times New Roman" w:cs="Times New Roman"/>
          <w:b/>
          <w:sz w:val="28"/>
          <w:szCs w:val="28"/>
          <w:lang w:eastAsia="ru-RU"/>
        </w:rPr>
      </w:pPr>
      <w:r w:rsidRPr="004973CF">
        <w:rPr>
          <w:rFonts w:ascii="Times New Roman" w:eastAsia="Times New Roman" w:hAnsi="Times New Roman" w:cs="Times New Roman"/>
          <w:sz w:val="28"/>
          <w:szCs w:val="28"/>
          <w:lang w:eastAsia="ru-RU"/>
        </w:rPr>
        <w:lastRenderedPageBreak/>
        <w:t>7.3. В целях создания условий для успешной деятельности первичной профсоюзной организац</w:t>
      </w:r>
      <w:proofErr w:type="gramStart"/>
      <w:r w:rsidRPr="004973CF">
        <w:rPr>
          <w:rFonts w:ascii="Times New Roman" w:eastAsia="Times New Roman" w:hAnsi="Times New Roman" w:cs="Times New Roman"/>
          <w:sz w:val="28"/>
          <w:szCs w:val="28"/>
          <w:lang w:eastAsia="ru-RU"/>
        </w:rPr>
        <w:t>ии и ее</w:t>
      </w:r>
      <w:proofErr w:type="gramEnd"/>
      <w:r w:rsidRPr="004973CF">
        <w:rPr>
          <w:rFonts w:ascii="Times New Roman" w:eastAsia="Times New Roman" w:hAnsi="Times New Roman" w:cs="Times New Roman"/>
          <w:sz w:val="28"/>
          <w:szCs w:val="28"/>
          <w:lang w:eastAsia="ru-RU"/>
        </w:rPr>
        <w:t xml:space="preserve">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7.3.2. Соблюдать права профсоюза, установленные законодательством и настоящим коллективным договором (глава 58 ТК РФ).</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7.3.4. Безвозмездно предоставлять выборному органу первичной профсоюзной организации </w:t>
      </w:r>
      <w:proofErr w:type="gramStart"/>
      <w:r w:rsidRPr="004973CF">
        <w:rPr>
          <w:rFonts w:ascii="Times New Roman" w:eastAsia="Times New Roman" w:hAnsi="Times New Roman" w:cs="Times New Roman"/>
          <w:sz w:val="28"/>
          <w:szCs w:val="28"/>
          <w:lang w:eastAsia="ru-RU"/>
        </w:rPr>
        <w:t>помещения</w:t>
      </w:r>
      <w:proofErr w:type="gramEnd"/>
      <w:r w:rsidRPr="004973CF">
        <w:rPr>
          <w:rFonts w:ascii="Times New Roman" w:eastAsia="Times New Roman" w:hAnsi="Times New Roman" w:cs="Times New Roman"/>
          <w:sz w:val="28"/>
          <w:szCs w:val="28"/>
          <w:lang w:eastAsia="ru-RU"/>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4973CF" w:rsidRPr="004973CF" w:rsidRDefault="004973CF" w:rsidP="004973CF">
      <w:pPr>
        <w:spacing w:after="0" w:line="240" w:lineRule="auto"/>
        <w:ind w:firstLine="708"/>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4973CF" w:rsidRPr="004973CF" w:rsidRDefault="004973CF" w:rsidP="004973CF">
      <w:pPr>
        <w:spacing w:after="0" w:line="240" w:lineRule="auto"/>
        <w:ind w:firstLine="708"/>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z w:val="28"/>
          <w:szCs w:val="28"/>
          <w:lang w:eastAsia="ru-RU"/>
        </w:rPr>
        <w:t xml:space="preserve">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w:t>
      </w:r>
      <w:r w:rsidRPr="004973CF">
        <w:rPr>
          <w:rFonts w:ascii="Times New Roman" w:eastAsia="Times New Roman" w:hAnsi="Times New Roman" w:cs="Times New Roman"/>
          <w:spacing w:val="-6"/>
          <w:sz w:val="28"/>
          <w:szCs w:val="28"/>
          <w:lang w:eastAsia="ru-RU"/>
        </w:rPr>
        <w:t>организации.</w:t>
      </w:r>
    </w:p>
    <w:p w:rsidR="004973CF" w:rsidRPr="004973CF" w:rsidRDefault="004973CF" w:rsidP="004973CF">
      <w:pPr>
        <w:spacing w:after="0" w:line="240" w:lineRule="auto"/>
        <w:ind w:firstLine="708"/>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pacing w:val="-6"/>
          <w:sz w:val="28"/>
          <w:szCs w:val="28"/>
          <w:lang w:eastAsia="ru-RU"/>
        </w:rPr>
        <w:t>7.3.7.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4973CF" w:rsidRPr="004973CF" w:rsidRDefault="004973CF" w:rsidP="004973CF">
      <w:pPr>
        <w:spacing w:after="0" w:line="240" w:lineRule="auto"/>
        <w:ind w:firstLine="708"/>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pacing w:val="-6"/>
          <w:sz w:val="28"/>
          <w:szCs w:val="28"/>
          <w:lang w:eastAsia="ru-RU"/>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4973CF" w:rsidRPr="004973CF" w:rsidRDefault="004973CF" w:rsidP="004973CF">
      <w:pPr>
        <w:spacing w:after="0" w:line="240" w:lineRule="auto"/>
        <w:ind w:firstLine="708"/>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pacing w:val="-6"/>
          <w:sz w:val="28"/>
          <w:szCs w:val="28"/>
          <w:lang w:eastAsia="ru-RU"/>
        </w:rPr>
        <w:t xml:space="preserve">7.3.9. Привлекать представителей выборного органа первичной профсоюзной организации для осуществления </w:t>
      </w:r>
      <w:proofErr w:type="gramStart"/>
      <w:r w:rsidRPr="004973CF">
        <w:rPr>
          <w:rFonts w:ascii="Times New Roman" w:eastAsia="Times New Roman" w:hAnsi="Times New Roman" w:cs="Times New Roman"/>
          <w:spacing w:val="-6"/>
          <w:sz w:val="28"/>
          <w:szCs w:val="28"/>
          <w:lang w:eastAsia="ru-RU"/>
        </w:rPr>
        <w:t>контроля за</w:t>
      </w:r>
      <w:proofErr w:type="gramEnd"/>
      <w:r w:rsidRPr="004973CF">
        <w:rPr>
          <w:rFonts w:ascii="Times New Roman" w:eastAsia="Times New Roman" w:hAnsi="Times New Roman" w:cs="Times New Roman"/>
          <w:spacing w:val="-6"/>
          <w:sz w:val="28"/>
          <w:szCs w:val="28"/>
          <w:lang w:eastAsia="ru-RU"/>
        </w:rPr>
        <w:t xml:space="preserve"> правильностью расходования фонда оплаты труда, фонда экономии заработной платы, внебюджетного фонда.</w:t>
      </w:r>
    </w:p>
    <w:p w:rsidR="004973CF" w:rsidRPr="004973CF" w:rsidRDefault="004973CF" w:rsidP="004973CF">
      <w:pPr>
        <w:spacing w:after="0" w:line="240" w:lineRule="auto"/>
        <w:ind w:firstLine="709"/>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pacing w:val="-6"/>
          <w:sz w:val="28"/>
          <w:szCs w:val="28"/>
          <w:lang w:eastAsia="ru-RU"/>
        </w:rPr>
        <w:t>7.4. Взаимодействие работодателя с выборным органом первичной профсоюзной организации осуществляется посредством:</w:t>
      </w:r>
    </w:p>
    <w:p w:rsidR="004973CF" w:rsidRPr="004973CF" w:rsidRDefault="004973CF" w:rsidP="004973CF">
      <w:pPr>
        <w:numPr>
          <w:ilvl w:val="0"/>
          <w:numId w:val="1"/>
        </w:numPr>
        <w:tabs>
          <w:tab w:val="num" w:pos="-440"/>
        </w:tabs>
        <w:spacing w:after="0" w:line="240" w:lineRule="auto"/>
        <w:ind w:firstLine="709"/>
        <w:jc w:val="both"/>
        <w:rPr>
          <w:rFonts w:ascii="Times New Roman" w:eastAsia="Times New Roman" w:hAnsi="Times New Roman" w:cs="Times New Roman"/>
          <w:spacing w:val="-6"/>
          <w:sz w:val="28"/>
          <w:szCs w:val="28"/>
          <w:lang w:eastAsia="ru-RU"/>
        </w:rPr>
      </w:pPr>
      <w:r w:rsidRPr="004973CF">
        <w:rPr>
          <w:rFonts w:ascii="Times New Roman" w:eastAsia="Times New Roman" w:hAnsi="Times New Roman" w:cs="Times New Roman"/>
          <w:spacing w:val="-6"/>
          <w:sz w:val="28"/>
          <w:szCs w:val="28"/>
          <w:u w:val="single"/>
          <w:lang w:eastAsia="ru-RU"/>
        </w:rPr>
        <w:lastRenderedPageBreak/>
        <w:t>учета мотивированного мнения</w:t>
      </w:r>
      <w:r w:rsidRPr="004973CF">
        <w:rPr>
          <w:rFonts w:ascii="Times New Roman" w:eastAsia="Times New Roman" w:hAnsi="Times New Roman" w:cs="Times New Roman"/>
          <w:spacing w:val="-6"/>
          <w:sz w:val="28"/>
          <w:szCs w:val="28"/>
          <w:lang w:eastAsia="ru-RU"/>
        </w:rPr>
        <w:t xml:space="preserve"> выборного органа первичной профсоюзной организации в порядке, установленном статьями 372 и 373 ТК РФ;</w:t>
      </w:r>
    </w:p>
    <w:p w:rsidR="004973CF" w:rsidRPr="004973CF" w:rsidRDefault="004973CF" w:rsidP="004973CF">
      <w:pPr>
        <w:numPr>
          <w:ilvl w:val="0"/>
          <w:numId w:val="1"/>
        </w:numPr>
        <w:tabs>
          <w:tab w:val="num" w:pos="-33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pacing w:val="-6"/>
          <w:sz w:val="28"/>
          <w:szCs w:val="28"/>
          <w:u w:val="single"/>
          <w:lang w:eastAsia="ru-RU"/>
        </w:rPr>
        <w:t>согласования (письменного)</w:t>
      </w:r>
      <w:r w:rsidRPr="004973CF">
        <w:rPr>
          <w:rFonts w:ascii="Times New Roman" w:eastAsia="Times New Roman" w:hAnsi="Times New Roman" w:cs="Times New Roman"/>
          <w:spacing w:val="-6"/>
          <w:sz w:val="28"/>
          <w:szCs w:val="28"/>
          <w:lang w:eastAsia="ru-RU"/>
        </w:rPr>
        <w:t>, при принятии решений руководителем образовательной</w:t>
      </w:r>
      <w:r w:rsidRPr="004973CF">
        <w:rPr>
          <w:rFonts w:ascii="Times New Roman" w:eastAsia="Times New Roman" w:hAnsi="Times New Roman" w:cs="Times New Roman"/>
          <w:sz w:val="28"/>
          <w:szCs w:val="28"/>
          <w:lang w:eastAsia="ru-RU"/>
        </w:rPr>
        <w:t xml:space="preserve">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7.5. С учетом мнения выборного органа первичной профсоюзной организации производится:</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i/>
          <w:sz w:val="28"/>
          <w:szCs w:val="28"/>
          <w:lang w:eastAsia="ru-RU"/>
        </w:rPr>
        <w:t>-</w:t>
      </w:r>
      <w:r w:rsidRPr="004973CF">
        <w:rPr>
          <w:rFonts w:ascii="Times New Roman" w:eastAsia="Times New Roman" w:hAnsi="Times New Roman" w:cs="Times New Roman"/>
          <w:i/>
          <w:sz w:val="28"/>
          <w:szCs w:val="28"/>
          <w:lang w:eastAsia="ru-RU"/>
        </w:rPr>
        <w:tab/>
      </w:r>
      <w:r w:rsidRPr="004973CF">
        <w:rPr>
          <w:rFonts w:ascii="Times New Roman" w:eastAsia="Times New Roman" w:hAnsi="Times New Roman" w:cs="Times New Roman"/>
          <w:sz w:val="28"/>
          <w:szCs w:val="28"/>
          <w:lang w:eastAsia="ru-RU"/>
        </w:rPr>
        <w:t>установление системы оплаты труда работников, включая порядок стимулирования труда в организации (статья 144 ТК РФ);</w:t>
      </w:r>
    </w:p>
    <w:p w:rsidR="004973CF" w:rsidRPr="004973CF" w:rsidRDefault="004973CF" w:rsidP="004973CF">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принятие правил внутреннего трудового распорядка (статья 190 ТК РФ);</w:t>
      </w:r>
    </w:p>
    <w:p w:rsidR="004973CF" w:rsidRPr="004973CF" w:rsidRDefault="004973CF" w:rsidP="004973CF">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составление графиков сменности </w:t>
      </w:r>
      <w:r w:rsidRPr="004973CF">
        <w:rPr>
          <w:rFonts w:ascii="Times New Roman" w:eastAsia="Times New Roman" w:hAnsi="Times New Roman" w:cs="Times New Roman"/>
          <w:iCs/>
          <w:sz w:val="28"/>
          <w:szCs w:val="28"/>
          <w:lang w:eastAsia="ru-RU"/>
        </w:rPr>
        <w:t>(статья 103 ТК РФ);</w:t>
      </w:r>
    </w:p>
    <w:p w:rsidR="004973CF" w:rsidRPr="004973CF" w:rsidRDefault="004973CF" w:rsidP="004973CF">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установление сроков выплаты заработной платы работникам </w:t>
      </w:r>
      <w:r w:rsidRPr="004973CF">
        <w:rPr>
          <w:rFonts w:ascii="Times New Roman" w:eastAsia="Times New Roman" w:hAnsi="Times New Roman" w:cs="Times New Roman"/>
          <w:iCs/>
          <w:sz w:val="28"/>
          <w:szCs w:val="28"/>
          <w:lang w:eastAsia="ru-RU"/>
        </w:rPr>
        <w:t>(статья 136 ТК РФ);</w:t>
      </w:r>
    </w:p>
    <w:p w:rsidR="004973CF" w:rsidRPr="004973CF" w:rsidRDefault="004973CF" w:rsidP="004973CF">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привлечение к сверхурочным работам (статья 99 ТК РФ);</w:t>
      </w:r>
    </w:p>
    <w:p w:rsidR="004973CF" w:rsidRPr="004973CF" w:rsidRDefault="004973CF" w:rsidP="004973CF">
      <w:pPr>
        <w:numPr>
          <w:ilvl w:val="0"/>
          <w:numId w:val="1"/>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привлечение к работе в выходные и нерабочие праздничные дни (статья 113 ТК РФ);</w:t>
      </w:r>
    </w:p>
    <w:p w:rsidR="004973CF" w:rsidRPr="004973CF" w:rsidRDefault="004973CF" w:rsidP="004973CF">
      <w:pPr>
        <w:numPr>
          <w:ilvl w:val="0"/>
          <w:numId w:val="1"/>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установление очередности предоставления отпусков </w:t>
      </w:r>
      <w:r w:rsidRPr="004973CF">
        <w:rPr>
          <w:rFonts w:ascii="Times New Roman" w:eastAsia="Times New Roman" w:hAnsi="Times New Roman" w:cs="Times New Roman"/>
          <w:iCs/>
          <w:sz w:val="28"/>
          <w:szCs w:val="28"/>
          <w:lang w:eastAsia="ru-RU"/>
        </w:rPr>
        <w:t>(статья 123 ТК РФ);</w:t>
      </w:r>
    </w:p>
    <w:p w:rsidR="004973CF" w:rsidRPr="004973CF" w:rsidRDefault="004973CF" w:rsidP="004973CF">
      <w:pPr>
        <w:numPr>
          <w:ilvl w:val="0"/>
          <w:numId w:val="1"/>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iCs/>
          <w:sz w:val="28"/>
          <w:szCs w:val="28"/>
          <w:lang w:eastAsia="ru-RU"/>
        </w:rPr>
        <w:t xml:space="preserve">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iCs/>
          <w:sz w:val="28"/>
          <w:szCs w:val="28"/>
          <w:lang w:eastAsia="ru-RU"/>
        </w:rPr>
        <w:t>статья 100 ТК РФ);</w:t>
      </w:r>
    </w:p>
    <w:p w:rsidR="004973CF" w:rsidRPr="004973CF" w:rsidRDefault="004973CF" w:rsidP="004973CF">
      <w:pPr>
        <w:numPr>
          <w:ilvl w:val="0"/>
          <w:numId w:val="1"/>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принятие решения о временном введении режима неполного рабочего времени при угрозе массовых увольнений и его отмены </w:t>
      </w:r>
      <w:r w:rsidRPr="004973CF">
        <w:rPr>
          <w:rFonts w:ascii="Times New Roman" w:eastAsia="Times New Roman" w:hAnsi="Times New Roman" w:cs="Times New Roman"/>
          <w:iCs/>
          <w:sz w:val="28"/>
          <w:szCs w:val="28"/>
          <w:lang w:eastAsia="ru-RU"/>
        </w:rPr>
        <w:t>(статья 180 ТК РФ);</w:t>
      </w:r>
    </w:p>
    <w:p w:rsidR="004973CF" w:rsidRPr="004973CF" w:rsidRDefault="004973CF" w:rsidP="004973CF">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утверждение формы расчетного листка </w:t>
      </w:r>
      <w:r w:rsidRPr="004973CF">
        <w:rPr>
          <w:rFonts w:ascii="Times New Roman" w:eastAsia="Times New Roman" w:hAnsi="Times New Roman" w:cs="Times New Roman"/>
          <w:iCs/>
          <w:sz w:val="28"/>
          <w:szCs w:val="28"/>
          <w:lang w:eastAsia="ru-RU"/>
        </w:rPr>
        <w:t>(статья 136 ТК РФ);</w:t>
      </w:r>
    </w:p>
    <w:p w:rsidR="004973CF" w:rsidRPr="004973CF" w:rsidRDefault="004973CF" w:rsidP="004973CF">
      <w:pPr>
        <w:numPr>
          <w:ilvl w:val="0"/>
          <w:numId w:val="1"/>
        </w:numPr>
        <w:tabs>
          <w:tab w:val="num" w:pos="-33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определение форм подготовки работников и дополнительного профессионального образования работников, перечень необходимых профессий и специальностей </w:t>
      </w:r>
      <w:r w:rsidRPr="004973CF">
        <w:rPr>
          <w:rFonts w:ascii="Times New Roman" w:eastAsia="Times New Roman" w:hAnsi="Times New Roman" w:cs="Times New Roman"/>
          <w:iCs/>
          <w:sz w:val="28"/>
          <w:szCs w:val="28"/>
          <w:lang w:eastAsia="ru-RU"/>
        </w:rPr>
        <w:t>(статья 196 ТК РФ);</w:t>
      </w:r>
    </w:p>
    <w:p w:rsidR="004973CF" w:rsidRPr="004973CF" w:rsidRDefault="004973CF" w:rsidP="004973CF">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определение сроков проведения специальной оценки условий труда (</w:t>
      </w:r>
      <w:r w:rsidRPr="004973CF">
        <w:rPr>
          <w:rFonts w:ascii="Times New Roman" w:eastAsia="Times New Roman" w:hAnsi="Times New Roman" w:cs="Times New Roman"/>
          <w:iCs/>
          <w:sz w:val="28"/>
          <w:szCs w:val="28"/>
          <w:lang w:eastAsia="ru-RU"/>
        </w:rPr>
        <w:t>статья 22 ТК РФ)</w:t>
      </w:r>
      <w:r w:rsidRPr="004973CF">
        <w:rPr>
          <w:rFonts w:ascii="Times New Roman" w:eastAsia="Times New Roman" w:hAnsi="Times New Roman" w:cs="Times New Roman"/>
          <w:sz w:val="28"/>
          <w:szCs w:val="28"/>
          <w:lang w:eastAsia="ru-RU"/>
        </w:rPr>
        <w:t>;</w:t>
      </w:r>
    </w:p>
    <w:p w:rsidR="004973CF" w:rsidRPr="004973CF" w:rsidRDefault="004973CF" w:rsidP="004973CF">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формирование аттестационной комиссии в образовательной организации (</w:t>
      </w:r>
      <w:r w:rsidRPr="004973CF">
        <w:rPr>
          <w:rFonts w:ascii="Times New Roman" w:eastAsia="Times New Roman" w:hAnsi="Times New Roman" w:cs="Times New Roman"/>
          <w:iCs/>
          <w:sz w:val="28"/>
          <w:szCs w:val="28"/>
          <w:lang w:eastAsia="ru-RU"/>
        </w:rPr>
        <w:t>статья 82 ТК РФ)</w:t>
      </w:r>
      <w:r w:rsidRPr="004973CF">
        <w:rPr>
          <w:rFonts w:ascii="Times New Roman" w:eastAsia="Times New Roman" w:hAnsi="Times New Roman" w:cs="Times New Roman"/>
          <w:sz w:val="28"/>
          <w:szCs w:val="28"/>
          <w:lang w:eastAsia="ru-RU"/>
        </w:rPr>
        <w:t>;</w:t>
      </w:r>
    </w:p>
    <w:p w:rsidR="004973CF" w:rsidRPr="004973CF" w:rsidRDefault="004973CF" w:rsidP="004973CF">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формирование комиссии по урегулированию споров между участниками образовательных отношений;</w:t>
      </w:r>
    </w:p>
    <w:p w:rsidR="004973CF" w:rsidRPr="004973CF" w:rsidRDefault="004973CF" w:rsidP="004973CF">
      <w:pPr>
        <w:numPr>
          <w:ilvl w:val="0"/>
          <w:numId w:val="1"/>
        </w:numPr>
        <w:tabs>
          <w:tab w:val="num" w:pos="-7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принятие локальных нормативных актов организации, закрепляющих нормы профессиональной этики педагогических работников;</w:t>
      </w:r>
    </w:p>
    <w:p w:rsidR="004973CF" w:rsidRPr="004973CF" w:rsidRDefault="004973CF" w:rsidP="004973CF">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изменение условий труда (</w:t>
      </w:r>
      <w:r w:rsidRPr="004973CF">
        <w:rPr>
          <w:rFonts w:ascii="Times New Roman" w:eastAsia="Times New Roman" w:hAnsi="Times New Roman" w:cs="Times New Roman"/>
          <w:iCs/>
          <w:sz w:val="28"/>
          <w:szCs w:val="28"/>
          <w:lang w:eastAsia="ru-RU"/>
        </w:rPr>
        <w:t>статья 74 ТК РФ)</w:t>
      </w:r>
      <w:r w:rsidRPr="004973CF">
        <w:rPr>
          <w:rFonts w:ascii="Times New Roman" w:eastAsia="Times New Roman" w:hAnsi="Times New Roman" w:cs="Times New Roman"/>
          <w:sz w:val="28"/>
          <w:szCs w:val="28"/>
          <w:lang w:eastAsia="ru-RU"/>
        </w:rPr>
        <w:t xml:space="preserve">. </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7.6.</w:t>
      </w:r>
      <w:r w:rsidRPr="004973CF">
        <w:rPr>
          <w:rFonts w:ascii="Times New Roman" w:eastAsia="Times New Roman" w:hAnsi="Times New Roman" w:cs="Times New Roman"/>
          <w:sz w:val="28"/>
          <w:szCs w:val="28"/>
          <w:lang w:eastAsia="ru-RU"/>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4973CF" w:rsidRPr="004973CF" w:rsidRDefault="004973CF" w:rsidP="004973CF">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сокращение численности или штата работников организации (</w:t>
      </w:r>
      <w:r w:rsidRPr="004973CF">
        <w:rPr>
          <w:rFonts w:ascii="Times New Roman" w:eastAsia="Times New Roman" w:hAnsi="Times New Roman" w:cs="Times New Roman"/>
          <w:iCs/>
          <w:sz w:val="28"/>
          <w:szCs w:val="28"/>
          <w:lang w:eastAsia="ru-RU"/>
        </w:rPr>
        <w:t>статьи 81, 82, 373 ТК РФ)</w:t>
      </w:r>
      <w:r w:rsidRPr="004973CF">
        <w:rPr>
          <w:rFonts w:ascii="Times New Roman" w:eastAsia="Times New Roman" w:hAnsi="Times New Roman" w:cs="Times New Roman"/>
          <w:sz w:val="28"/>
          <w:szCs w:val="28"/>
          <w:lang w:eastAsia="ru-RU"/>
        </w:rPr>
        <w:t>;</w:t>
      </w:r>
    </w:p>
    <w:p w:rsidR="004973CF" w:rsidRPr="004973CF" w:rsidRDefault="004973CF" w:rsidP="004973CF">
      <w:pPr>
        <w:numPr>
          <w:ilvl w:val="0"/>
          <w:numId w:val="2"/>
        </w:num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Pr="004973CF">
        <w:rPr>
          <w:rFonts w:ascii="Times New Roman" w:eastAsia="Times New Roman" w:hAnsi="Times New Roman" w:cs="Times New Roman"/>
          <w:iCs/>
          <w:sz w:val="28"/>
          <w:szCs w:val="28"/>
          <w:lang w:eastAsia="ru-RU"/>
        </w:rPr>
        <w:t>статьи 81, 82, 373 ТК РФ)</w:t>
      </w:r>
      <w:r w:rsidRPr="004973CF">
        <w:rPr>
          <w:rFonts w:ascii="Times New Roman" w:eastAsia="Times New Roman" w:hAnsi="Times New Roman" w:cs="Times New Roman"/>
          <w:sz w:val="28"/>
          <w:szCs w:val="28"/>
          <w:lang w:eastAsia="ru-RU"/>
        </w:rPr>
        <w:t>;</w:t>
      </w:r>
    </w:p>
    <w:p w:rsidR="004973CF" w:rsidRPr="004973CF" w:rsidRDefault="004973CF" w:rsidP="004973CF">
      <w:pPr>
        <w:autoSpaceDE w:val="0"/>
        <w:autoSpaceDN w:val="0"/>
        <w:adjustRightInd w:val="0"/>
        <w:spacing w:after="0" w:line="240" w:lineRule="auto"/>
        <w:ind w:firstLine="709"/>
        <w:jc w:val="both"/>
        <w:rPr>
          <w:rFonts w:ascii="Times New Roman" w:eastAsia="Times New Roman" w:hAnsi="Times New Roman" w:cs="Times New Roman"/>
          <w:iCs/>
          <w:sz w:val="28"/>
          <w:szCs w:val="28"/>
          <w:highlight w:val="yellow"/>
          <w:lang w:eastAsia="ru-RU"/>
        </w:rPr>
      </w:pPr>
      <w:r w:rsidRPr="004973CF">
        <w:rPr>
          <w:rFonts w:ascii="Times New Roman" w:eastAsia="Times New Roman" w:hAnsi="Times New Roman" w:cs="Times New Roman"/>
          <w:sz w:val="28"/>
          <w:szCs w:val="28"/>
          <w:lang w:eastAsia="ru-RU"/>
        </w:rPr>
        <w:t>- неоднократное неисполнение работником без уважительных причин трудовых обязанностей, если он имеет дисциплинарное взыскание (</w:t>
      </w:r>
      <w:r w:rsidRPr="004973CF">
        <w:rPr>
          <w:rFonts w:ascii="Times New Roman" w:eastAsia="Times New Roman" w:hAnsi="Times New Roman" w:cs="Times New Roman"/>
          <w:iCs/>
          <w:sz w:val="28"/>
          <w:szCs w:val="28"/>
          <w:lang w:eastAsia="ru-RU"/>
        </w:rPr>
        <w:t>статьи 81, 82, 373 ТК РФ)</w:t>
      </w:r>
      <w:r w:rsidRPr="004973CF">
        <w:rPr>
          <w:rFonts w:ascii="Times New Roman" w:eastAsia="Times New Roman" w:hAnsi="Times New Roman" w:cs="Times New Roman"/>
          <w:sz w:val="28"/>
          <w:szCs w:val="28"/>
          <w:lang w:eastAsia="ru-RU"/>
        </w:rPr>
        <w:t>;</w:t>
      </w:r>
    </w:p>
    <w:p w:rsidR="004973CF" w:rsidRPr="004973CF" w:rsidRDefault="004973CF" w:rsidP="004973C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sz w:val="28"/>
          <w:szCs w:val="28"/>
          <w:lang w:eastAsia="ru-RU"/>
        </w:rPr>
        <w:t xml:space="preserve">- </w:t>
      </w:r>
      <w:r w:rsidRPr="004973CF">
        <w:rPr>
          <w:rFonts w:ascii="Times New Roman" w:eastAsia="Times New Roman" w:hAnsi="Times New Roman" w:cs="Times New Roman"/>
          <w:iCs/>
          <w:sz w:val="28"/>
          <w:szCs w:val="28"/>
          <w:lang w:eastAsia="ru-RU"/>
        </w:rPr>
        <w:t xml:space="preserve">повторное в течение одного года грубое нарушение устава организации, осуществляющей образовательную деятельность </w:t>
      </w:r>
      <w:r w:rsidRPr="004973CF">
        <w:rPr>
          <w:rFonts w:ascii="Times New Roman" w:eastAsia="Times New Roman" w:hAnsi="Times New Roman" w:cs="Times New Roman"/>
          <w:sz w:val="28"/>
          <w:szCs w:val="28"/>
          <w:lang w:eastAsia="ru-RU"/>
        </w:rPr>
        <w:t xml:space="preserve">(пункт 1 </w:t>
      </w:r>
      <w:r w:rsidRPr="004973CF">
        <w:rPr>
          <w:rFonts w:ascii="Times New Roman" w:eastAsia="Times New Roman" w:hAnsi="Times New Roman" w:cs="Times New Roman"/>
          <w:iCs/>
          <w:sz w:val="28"/>
          <w:szCs w:val="28"/>
          <w:lang w:eastAsia="ru-RU"/>
        </w:rPr>
        <w:t>статьи 336 ТК РФ</w:t>
      </w:r>
      <w:r w:rsidRPr="004973CF">
        <w:rPr>
          <w:rFonts w:ascii="Times New Roman" w:eastAsia="Times New Roman" w:hAnsi="Times New Roman" w:cs="Times New Roman"/>
          <w:sz w:val="28"/>
          <w:szCs w:val="28"/>
          <w:lang w:eastAsia="ru-RU"/>
        </w:rPr>
        <w:t>)</w:t>
      </w:r>
      <w:r w:rsidRPr="004973CF">
        <w:rPr>
          <w:rFonts w:ascii="Times New Roman" w:eastAsia="Times New Roman" w:hAnsi="Times New Roman" w:cs="Times New Roman"/>
          <w:iCs/>
          <w:sz w:val="28"/>
          <w:szCs w:val="28"/>
          <w:lang w:eastAsia="ru-RU"/>
        </w:rPr>
        <w:t>;</w:t>
      </w:r>
    </w:p>
    <w:p w:rsidR="004973CF" w:rsidRPr="004973CF" w:rsidRDefault="004973CF" w:rsidP="00497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iCs/>
          <w:sz w:val="28"/>
          <w:szCs w:val="28"/>
          <w:lang w:eastAsia="ru-RU"/>
        </w:rPr>
        <w:t xml:space="preserve">- </w:t>
      </w:r>
      <w:r w:rsidRPr="004973CF">
        <w:rPr>
          <w:rFonts w:ascii="Times New Roman" w:eastAsia="Times New Roman" w:hAnsi="Times New Roman" w:cs="Times New Roman"/>
          <w:sz w:val="28"/>
          <w:szCs w:val="28"/>
          <w:lang w:eastAsia="ru-RU"/>
        </w:rPr>
        <w:t xml:space="preserve">совершение работником, выполняющим воспитательные функции, аморального проступка, несовместимого с продолжением данной работы (пункт 8 части 1 </w:t>
      </w:r>
      <w:r w:rsidRPr="004973CF">
        <w:rPr>
          <w:rFonts w:ascii="Times New Roman" w:eastAsia="Times New Roman" w:hAnsi="Times New Roman" w:cs="Times New Roman"/>
          <w:iCs/>
          <w:sz w:val="28"/>
          <w:szCs w:val="28"/>
          <w:lang w:eastAsia="ru-RU"/>
        </w:rPr>
        <w:t>статьи 81 ТК РФ)</w:t>
      </w:r>
      <w:r w:rsidRPr="004973CF">
        <w:rPr>
          <w:rFonts w:ascii="Times New Roman" w:eastAsia="Times New Roman" w:hAnsi="Times New Roman" w:cs="Times New Roman"/>
          <w:sz w:val="28"/>
          <w:szCs w:val="28"/>
          <w:lang w:eastAsia="ru-RU"/>
        </w:rPr>
        <w:t>;</w:t>
      </w:r>
    </w:p>
    <w:p w:rsidR="004973CF" w:rsidRPr="004973CF" w:rsidRDefault="004973CF" w:rsidP="004973CF">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iCs/>
          <w:sz w:val="28"/>
          <w:szCs w:val="28"/>
          <w:lang w:eastAsia="ru-RU"/>
        </w:rPr>
        <w:t xml:space="preserve">- </w:t>
      </w:r>
      <w:r w:rsidRPr="004973CF">
        <w:rPr>
          <w:rFonts w:ascii="Times New Roman" w:eastAsia="Times New Roman" w:hAnsi="Times New Roman" w:cs="Times New Roman"/>
          <w:sz w:val="28"/>
          <w:szCs w:val="28"/>
          <w:lang w:eastAsia="ru-RU"/>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w:t>
      </w:r>
      <w:r w:rsidRPr="004973CF">
        <w:rPr>
          <w:rFonts w:ascii="Times New Roman" w:eastAsia="Times New Roman" w:hAnsi="Times New Roman" w:cs="Times New Roman"/>
          <w:iCs/>
          <w:sz w:val="28"/>
          <w:szCs w:val="28"/>
          <w:lang w:eastAsia="ru-RU"/>
        </w:rPr>
        <w:t>статьи 336 ТК РФ</w:t>
      </w:r>
      <w:r w:rsidRPr="004973CF">
        <w:rPr>
          <w:rFonts w:ascii="Times New Roman" w:eastAsia="Times New Roman" w:hAnsi="Times New Roman" w:cs="Times New Roman"/>
          <w:sz w:val="28"/>
          <w:szCs w:val="28"/>
          <w:lang w:eastAsia="ru-RU"/>
        </w:rPr>
        <w:t>).</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7.7.</w:t>
      </w:r>
      <w:r w:rsidRPr="004973CF">
        <w:rPr>
          <w:rFonts w:ascii="Times New Roman" w:eastAsia="Times New Roman" w:hAnsi="Times New Roman" w:cs="Times New Roman"/>
          <w:sz w:val="28"/>
          <w:szCs w:val="28"/>
          <w:lang w:eastAsia="ru-RU"/>
        </w:rPr>
        <w:tab/>
        <w:t>По согласованию с выборным органом первичной профсоюзной организации производится:</w:t>
      </w:r>
    </w:p>
    <w:p w:rsidR="004973CF" w:rsidRPr="004973CF" w:rsidRDefault="004973CF" w:rsidP="004973CF">
      <w:pPr>
        <w:numPr>
          <w:ilvl w:val="0"/>
          <w:numId w:val="1"/>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установление перечня должностей работников с ненормированным рабочим днем (статья 101 ТК РФ);</w:t>
      </w:r>
    </w:p>
    <w:p w:rsidR="004973CF" w:rsidRPr="004973CF" w:rsidRDefault="004973CF" w:rsidP="004973CF">
      <w:pPr>
        <w:numPr>
          <w:ilvl w:val="0"/>
          <w:numId w:val="1"/>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представление к присвоению почетных званий (статья 191 ТК РФ);</w:t>
      </w:r>
    </w:p>
    <w:p w:rsidR="004973CF" w:rsidRPr="004973CF" w:rsidRDefault="004973CF" w:rsidP="004973CF">
      <w:pPr>
        <w:numPr>
          <w:ilvl w:val="0"/>
          <w:numId w:val="1"/>
        </w:numPr>
        <w:tabs>
          <w:tab w:val="num" w:pos="-55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представление к награждению отраслевыми наградами и иными наградами (статья 191 ТК РФ);</w:t>
      </w:r>
    </w:p>
    <w:p w:rsidR="004973CF" w:rsidRPr="004973CF" w:rsidRDefault="004973CF" w:rsidP="004973CF">
      <w:pPr>
        <w:numPr>
          <w:ilvl w:val="0"/>
          <w:numId w:val="1"/>
        </w:numPr>
        <w:tabs>
          <w:tab w:val="num" w:pos="-88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установление размеров повышенной заработной платы за вредные и (или) опасные и иные особые условия труда </w:t>
      </w:r>
      <w:r w:rsidRPr="004973CF">
        <w:rPr>
          <w:rFonts w:ascii="Times New Roman" w:eastAsia="Times New Roman" w:hAnsi="Times New Roman" w:cs="Times New Roman"/>
          <w:iCs/>
          <w:sz w:val="28"/>
          <w:szCs w:val="28"/>
          <w:lang w:eastAsia="ru-RU"/>
        </w:rPr>
        <w:t>(</w:t>
      </w:r>
      <w:r w:rsidRPr="004973CF">
        <w:rPr>
          <w:rFonts w:ascii="Times New Roman" w:eastAsia="Times New Roman" w:hAnsi="Times New Roman" w:cs="Times New Roman"/>
          <w:sz w:val="28"/>
          <w:szCs w:val="28"/>
          <w:lang w:eastAsia="ru-RU"/>
        </w:rPr>
        <w:t>статья</w:t>
      </w:r>
      <w:r w:rsidRPr="004973CF">
        <w:rPr>
          <w:rFonts w:ascii="Times New Roman" w:eastAsia="Times New Roman" w:hAnsi="Times New Roman" w:cs="Times New Roman"/>
          <w:iCs/>
          <w:sz w:val="28"/>
          <w:szCs w:val="28"/>
          <w:lang w:eastAsia="ru-RU"/>
        </w:rPr>
        <w:t xml:space="preserve"> 147 ТК РФ);</w:t>
      </w:r>
    </w:p>
    <w:p w:rsidR="004973CF" w:rsidRPr="004973CF" w:rsidRDefault="004973CF" w:rsidP="004973CF">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установление размеров повышения заработной платы в ночное время </w:t>
      </w:r>
      <w:r w:rsidRPr="004973CF">
        <w:rPr>
          <w:rFonts w:ascii="Times New Roman" w:eastAsia="Times New Roman" w:hAnsi="Times New Roman" w:cs="Times New Roman"/>
          <w:iCs/>
          <w:sz w:val="28"/>
          <w:szCs w:val="28"/>
          <w:lang w:eastAsia="ru-RU"/>
        </w:rPr>
        <w:t>(</w:t>
      </w:r>
      <w:r w:rsidRPr="004973CF">
        <w:rPr>
          <w:rFonts w:ascii="Times New Roman" w:eastAsia="Times New Roman" w:hAnsi="Times New Roman" w:cs="Times New Roman"/>
          <w:sz w:val="28"/>
          <w:szCs w:val="28"/>
          <w:lang w:eastAsia="ru-RU"/>
        </w:rPr>
        <w:t>статья</w:t>
      </w:r>
      <w:r w:rsidRPr="004973CF">
        <w:rPr>
          <w:rFonts w:ascii="Times New Roman" w:eastAsia="Times New Roman" w:hAnsi="Times New Roman" w:cs="Times New Roman"/>
          <w:iCs/>
          <w:sz w:val="28"/>
          <w:szCs w:val="28"/>
          <w:lang w:eastAsia="ru-RU"/>
        </w:rPr>
        <w:t xml:space="preserve"> 154 ТК РФ);</w:t>
      </w:r>
    </w:p>
    <w:p w:rsidR="004973CF" w:rsidRPr="004973CF" w:rsidRDefault="004973CF" w:rsidP="004973CF">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распределение учебной нагрузки </w:t>
      </w:r>
      <w:r w:rsidRPr="004973CF">
        <w:rPr>
          <w:rFonts w:ascii="Times New Roman" w:eastAsia="Times New Roman" w:hAnsi="Times New Roman" w:cs="Times New Roman"/>
          <w:iCs/>
          <w:sz w:val="28"/>
          <w:szCs w:val="28"/>
          <w:lang w:eastAsia="ru-RU"/>
        </w:rPr>
        <w:t>(</w:t>
      </w:r>
      <w:r w:rsidRPr="004973CF">
        <w:rPr>
          <w:rFonts w:ascii="Times New Roman" w:eastAsia="Times New Roman" w:hAnsi="Times New Roman" w:cs="Times New Roman"/>
          <w:sz w:val="28"/>
          <w:szCs w:val="28"/>
          <w:lang w:eastAsia="ru-RU"/>
        </w:rPr>
        <w:t>статья</w:t>
      </w:r>
      <w:r w:rsidRPr="004973CF">
        <w:rPr>
          <w:rFonts w:ascii="Times New Roman" w:eastAsia="Times New Roman" w:hAnsi="Times New Roman" w:cs="Times New Roman"/>
          <w:iCs/>
          <w:sz w:val="28"/>
          <w:szCs w:val="28"/>
          <w:lang w:eastAsia="ru-RU"/>
        </w:rPr>
        <w:t xml:space="preserve"> 100 ТК РФ)</w:t>
      </w:r>
      <w:r w:rsidRPr="004973CF">
        <w:rPr>
          <w:rFonts w:ascii="Times New Roman" w:eastAsia="Times New Roman" w:hAnsi="Times New Roman" w:cs="Times New Roman"/>
          <w:sz w:val="28"/>
          <w:szCs w:val="28"/>
          <w:lang w:eastAsia="ru-RU"/>
        </w:rPr>
        <w:t>;</w:t>
      </w:r>
    </w:p>
    <w:p w:rsidR="004973CF" w:rsidRPr="004973CF" w:rsidRDefault="004973CF" w:rsidP="004973CF">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утверждение расписания занятий </w:t>
      </w:r>
      <w:r w:rsidRPr="004973CF">
        <w:rPr>
          <w:rFonts w:ascii="Times New Roman" w:eastAsia="Times New Roman" w:hAnsi="Times New Roman" w:cs="Times New Roman"/>
          <w:iCs/>
          <w:sz w:val="28"/>
          <w:szCs w:val="28"/>
          <w:lang w:eastAsia="ru-RU"/>
        </w:rPr>
        <w:t>(</w:t>
      </w:r>
      <w:r w:rsidRPr="004973CF">
        <w:rPr>
          <w:rFonts w:ascii="Times New Roman" w:eastAsia="Times New Roman" w:hAnsi="Times New Roman" w:cs="Times New Roman"/>
          <w:sz w:val="28"/>
          <w:szCs w:val="28"/>
          <w:lang w:eastAsia="ru-RU"/>
        </w:rPr>
        <w:t>статья</w:t>
      </w:r>
      <w:r w:rsidRPr="004973CF">
        <w:rPr>
          <w:rFonts w:ascii="Times New Roman" w:eastAsia="Times New Roman" w:hAnsi="Times New Roman" w:cs="Times New Roman"/>
          <w:iCs/>
          <w:sz w:val="28"/>
          <w:szCs w:val="28"/>
          <w:lang w:eastAsia="ru-RU"/>
        </w:rPr>
        <w:t xml:space="preserve"> 100 ТК РФ)</w:t>
      </w:r>
      <w:r w:rsidRPr="004973CF">
        <w:rPr>
          <w:rFonts w:ascii="Times New Roman" w:eastAsia="Times New Roman" w:hAnsi="Times New Roman" w:cs="Times New Roman"/>
          <w:sz w:val="28"/>
          <w:szCs w:val="28"/>
          <w:lang w:eastAsia="ru-RU"/>
        </w:rPr>
        <w:t>;</w:t>
      </w:r>
    </w:p>
    <w:p w:rsidR="004973CF" w:rsidRPr="004973CF" w:rsidRDefault="004973CF" w:rsidP="004973CF">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установление, изменение размеров выплат стимулирующего характера </w:t>
      </w:r>
      <w:r w:rsidRPr="004973CF">
        <w:rPr>
          <w:rFonts w:ascii="Times New Roman" w:eastAsia="Times New Roman" w:hAnsi="Times New Roman" w:cs="Times New Roman"/>
          <w:iCs/>
          <w:sz w:val="28"/>
          <w:szCs w:val="28"/>
          <w:lang w:eastAsia="ru-RU"/>
        </w:rPr>
        <w:t>(</w:t>
      </w:r>
      <w:r w:rsidRPr="004973CF">
        <w:rPr>
          <w:rFonts w:ascii="Times New Roman" w:eastAsia="Times New Roman" w:hAnsi="Times New Roman" w:cs="Times New Roman"/>
          <w:sz w:val="28"/>
          <w:szCs w:val="28"/>
          <w:lang w:eastAsia="ru-RU"/>
        </w:rPr>
        <w:t>статьи 135,</w:t>
      </w:r>
      <w:r w:rsidRPr="004973CF">
        <w:rPr>
          <w:rFonts w:ascii="Times New Roman" w:eastAsia="Times New Roman" w:hAnsi="Times New Roman" w:cs="Times New Roman"/>
          <w:iCs/>
          <w:sz w:val="28"/>
          <w:szCs w:val="28"/>
          <w:lang w:eastAsia="ru-RU"/>
        </w:rPr>
        <w:t xml:space="preserve"> 144 ТК РФ)</w:t>
      </w:r>
      <w:r w:rsidRPr="004973CF">
        <w:rPr>
          <w:rFonts w:ascii="Times New Roman" w:eastAsia="Times New Roman" w:hAnsi="Times New Roman" w:cs="Times New Roman"/>
          <w:sz w:val="28"/>
          <w:szCs w:val="28"/>
          <w:lang w:eastAsia="ru-RU"/>
        </w:rPr>
        <w:t xml:space="preserve">; </w:t>
      </w:r>
    </w:p>
    <w:p w:rsidR="004973CF" w:rsidRPr="004973CF" w:rsidRDefault="004973CF" w:rsidP="004973CF">
      <w:pPr>
        <w:numPr>
          <w:ilvl w:val="0"/>
          <w:numId w:val="1"/>
        </w:numPr>
        <w:tabs>
          <w:tab w:val="num" w:pos="-187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распределение премиальных выплат и использование фонда экономии заработной платы </w:t>
      </w:r>
      <w:r w:rsidRPr="004973CF">
        <w:rPr>
          <w:rFonts w:ascii="Times New Roman" w:eastAsia="Times New Roman" w:hAnsi="Times New Roman" w:cs="Times New Roman"/>
          <w:iCs/>
          <w:sz w:val="28"/>
          <w:szCs w:val="28"/>
          <w:lang w:eastAsia="ru-RU"/>
        </w:rPr>
        <w:t>(</w:t>
      </w:r>
      <w:r w:rsidRPr="004973CF">
        <w:rPr>
          <w:rFonts w:ascii="Times New Roman" w:eastAsia="Times New Roman" w:hAnsi="Times New Roman" w:cs="Times New Roman"/>
          <w:sz w:val="28"/>
          <w:szCs w:val="28"/>
          <w:lang w:eastAsia="ru-RU"/>
        </w:rPr>
        <w:t>статьи 135,</w:t>
      </w:r>
      <w:r w:rsidRPr="004973CF">
        <w:rPr>
          <w:rFonts w:ascii="Times New Roman" w:eastAsia="Times New Roman" w:hAnsi="Times New Roman" w:cs="Times New Roman"/>
          <w:iCs/>
          <w:sz w:val="28"/>
          <w:szCs w:val="28"/>
          <w:lang w:eastAsia="ru-RU"/>
        </w:rPr>
        <w:t xml:space="preserve"> 144 ТК РФ)</w:t>
      </w:r>
      <w:r w:rsidRPr="004973CF">
        <w:rPr>
          <w:rFonts w:ascii="Times New Roman" w:eastAsia="Times New Roman" w:hAnsi="Times New Roman" w:cs="Times New Roman"/>
          <w:sz w:val="28"/>
          <w:szCs w:val="28"/>
          <w:lang w:eastAsia="ru-RU"/>
        </w:rPr>
        <w:t>.</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7.8. С предварительного согласия выборного органа первичной профсоюзной организации производится:</w:t>
      </w:r>
    </w:p>
    <w:p w:rsidR="004973CF" w:rsidRPr="004973CF" w:rsidRDefault="004973CF" w:rsidP="004973CF">
      <w:pPr>
        <w:numPr>
          <w:ilvl w:val="0"/>
          <w:numId w:val="1"/>
        </w:numPr>
        <w:tabs>
          <w:tab w:val="num" w:pos="-66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w:t>
      </w:r>
      <w:r w:rsidRPr="004973CF">
        <w:rPr>
          <w:rFonts w:ascii="Times New Roman" w:eastAsia="Times New Roman" w:hAnsi="Times New Roman" w:cs="Times New Roman"/>
          <w:iCs/>
          <w:sz w:val="28"/>
          <w:szCs w:val="28"/>
          <w:lang w:eastAsia="ru-RU"/>
        </w:rPr>
        <w:t xml:space="preserve"> 192, 193 ТК РФ)</w:t>
      </w:r>
      <w:r w:rsidRPr="004973CF">
        <w:rPr>
          <w:rFonts w:ascii="Times New Roman" w:eastAsia="Times New Roman" w:hAnsi="Times New Roman" w:cs="Times New Roman"/>
          <w:sz w:val="28"/>
          <w:szCs w:val="28"/>
          <w:lang w:eastAsia="ru-RU"/>
        </w:rPr>
        <w:t>;</w:t>
      </w:r>
    </w:p>
    <w:p w:rsidR="004973CF" w:rsidRPr="004973CF" w:rsidRDefault="004973CF" w:rsidP="004973CF">
      <w:pPr>
        <w:numPr>
          <w:ilvl w:val="0"/>
          <w:numId w:val="1"/>
        </w:numPr>
        <w:tabs>
          <w:tab w:val="num" w:pos="-220"/>
        </w:tabs>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4973CF" w:rsidRPr="004973CF" w:rsidRDefault="004973CF" w:rsidP="004973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7.9.</w:t>
      </w:r>
      <w:r w:rsidRPr="004973CF">
        <w:rPr>
          <w:rFonts w:ascii="Times New Roman" w:eastAsia="Times New Roman" w:hAnsi="Times New Roman" w:cs="Times New Roman"/>
          <w:sz w:val="28"/>
          <w:szCs w:val="28"/>
          <w:lang w:eastAsia="ru-RU"/>
        </w:rPr>
        <w:tab/>
        <w:t xml:space="preserve">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w:t>
      </w:r>
      <w:r w:rsidRPr="004973CF">
        <w:rPr>
          <w:rFonts w:ascii="Times New Roman" w:eastAsia="Times New Roman" w:hAnsi="Times New Roman" w:cs="Times New Roman"/>
          <w:iCs/>
          <w:sz w:val="28"/>
          <w:szCs w:val="28"/>
          <w:lang w:eastAsia="ru-RU"/>
        </w:rPr>
        <w:t>376 ТК РФ)</w:t>
      </w:r>
      <w:r w:rsidRPr="004973CF">
        <w:rPr>
          <w:rFonts w:ascii="Times New Roman" w:eastAsia="Times New Roman" w:hAnsi="Times New Roman" w:cs="Times New Roman"/>
          <w:sz w:val="28"/>
          <w:szCs w:val="28"/>
          <w:lang w:eastAsia="ru-RU"/>
        </w:rPr>
        <w:t>:</w:t>
      </w:r>
    </w:p>
    <w:p w:rsidR="004973CF" w:rsidRPr="004973CF" w:rsidRDefault="004973CF" w:rsidP="004973CF">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сокращение численности или штата работников организации (пункт 2 части 1 статьи 81 ТК РФ);</w:t>
      </w:r>
    </w:p>
    <w:p w:rsidR="004973CF" w:rsidRPr="004973CF" w:rsidRDefault="004973CF" w:rsidP="004973CF">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4973CF" w:rsidRPr="004973CF" w:rsidRDefault="004973CF" w:rsidP="004973CF">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4973CF">
        <w:rPr>
          <w:rFonts w:ascii="Times New Roman" w:eastAsia="Times New Roman" w:hAnsi="Times New Roman" w:cs="Times New Roman"/>
          <w:i/>
          <w:iCs/>
          <w:sz w:val="28"/>
          <w:szCs w:val="28"/>
          <w:lang w:eastAsia="ru-RU"/>
        </w:rPr>
        <w:t>(</w:t>
      </w:r>
      <w:r w:rsidRPr="004973CF">
        <w:rPr>
          <w:rFonts w:ascii="Times New Roman" w:eastAsia="Times New Roman" w:hAnsi="Times New Roman" w:cs="Times New Roman"/>
          <w:sz w:val="28"/>
          <w:szCs w:val="28"/>
          <w:lang w:eastAsia="ru-RU"/>
        </w:rPr>
        <w:t>части 3 статьи 374 ТК РФ).</w:t>
      </w:r>
    </w:p>
    <w:p w:rsidR="004973CF" w:rsidRPr="004973CF" w:rsidRDefault="004973CF" w:rsidP="004973CF">
      <w:pPr>
        <w:spacing w:after="0" w:line="240" w:lineRule="auto"/>
        <w:ind w:firstLine="709"/>
        <w:contextualSpacing/>
        <w:jc w:val="both"/>
        <w:rPr>
          <w:rFonts w:ascii="Times New Roman" w:eastAsia="Times New Roman" w:hAnsi="Times New Roman" w:cs="Times New Roman"/>
          <w:iCs/>
          <w:sz w:val="28"/>
          <w:szCs w:val="28"/>
          <w:lang w:eastAsia="ru-RU"/>
        </w:rPr>
      </w:pPr>
      <w:r w:rsidRPr="004973CF">
        <w:rPr>
          <w:rFonts w:ascii="Times New Roman" w:eastAsia="Times New Roman" w:hAnsi="Times New Roman" w:cs="Times New Roman"/>
          <w:sz w:val="28"/>
          <w:szCs w:val="28"/>
          <w:lang w:eastAsia="ru-RU"/>
        </w:rPr>
        <w:t xml:space="preserve">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w:t>
      </w:r>
      <w:r w:rsidRPr="004973CF">
        <w:rPr>
          <w:rFonts w:ascii="Times New Roman" w:eastAsia="Times New Roman" w:hAnsi="Times New Roman" w:cs="Times New Roman"/>
          <w:iCs/>
          <w:sz w:val="28"/>
          <w:szCs w:val="28"/>
          <w:lang w:eastAsia="ru-RU"/>
        </w:rPr>
        <w:t>для замены временно отсутствующего работника, за которым сохраняется место работы.</w:t>
      </w:r>
    </w:p>
    <w:p w:rsidR="004973CF" w:rsidRPr="004973CF" w:rsidRDefault="004973CF" w:rsidP="004973CF">
      <w:pPr>
        <w:spacing w:after="0" w:line="240" w:lineRule="auto"/>
        <w:ind w:firstLine="709"/>
        <w:contextualSpacing/>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iCs/>
          <w:sz w:val="28"/>
          <w:szCs w:val="28"/>
          <w:lang w:eastAsia="ru-RU"/>
        </w:rPr>
        <w:t xml:space="preserve">7.12. </w:t>
      </w:r>
      <w:proofErr w:type="gramStart"/>
      <w:r w:rsidRPr="004973CF">
        <w:rPr>
          <w:rFonts w:ascii="Times New Roman" w:eastAsia="Times New Roman" w:hAnsi="Times New Roman" w:cs="Times New Roman"/>
          <w:iCs/>
          <w:sz w:val="28"/>
          <w:szCs w:val="28"/>
          <w:lang w:eastAsia="ru-RU"/>
        </w:rPr>
        <w:t xml:space="preserve">Члены </w:t>
      </w:r>
      <w:r w:rsidRPr="004973CF">
        <w:rPr>
          <w:rFonts w:ascii="Times New Roman" w:eastAsia="Times New Roman" w:hAnsi="Times New Roman" w:cs="Times New Roman"/>
          <w:sz w:val="28"/>
          <w:szCs w:val="28"/>
          <w:lang w:eastAsia="ru-RU"/>
        </w:rPr>
        <w:t>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w:t>
      </w:r>
      <w:proofErr w:type="gramEnd"/>
      <w:r w:rsidRPr="004973CF">
        <w:rPr>
          <w:rFonts w:ascii="Times New Roman" w:eastAsia="Times New Roman" w:hAnsi="Times New Roman" w:cs="Times New Roman"/>
          <w:sz w:val="28"/>
          <w:szCs w:val="28"/>
          <w:lang w:eastAsia="ru-RU"/>
        </w:rPr>
        <w:t xml:space="preserve"> (часть 3 статьи 39 ТК РФ).</w:t>
      </w:r>
    </w:p>
    <w:p w:rsidR="004973CF" w:rsidRPr="004973CF" w:rsidRDefault="004973CF" w:rsidP="004973CF">
      <w:pPr>
        <w:spacing w:after="0" w:line="240" w:lineRule="auto"/>
        <w:ind w:firstLine="709"/>
        <w:contextualSpacing/>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условий труда, охране труда.</w:t>
      </w:r>
    </w:p>
    <w:p w:rsidR="004973CF" w:rsidRPr="004973CF" w:rsidRDefault="004973CF" w:rsidP="004973CF">
      <w:pPr>
        <w:spacing w:after="120" w:line="240" w:lineRule="auto"/>
        <w:jc w:val="center"/>
        <w:rPr>
          <w:rFonts w:ascii="Times New Roman" w:eastAsia="Times New Roman" w:hAnsi="Times New Roman" w:cs="Times New Roman"/>
          <w:bCs/>
          <w:i/>
          <w:caps/>
          <w:sz w:val="16"/>
          <w:szCs w:val="16"/>
          <w:lang w:eastAsia="ru-RU"/>
        </w:rPr>
      </w:pPr>
    </w:p>
    <w:p w:rsidR="004973CF" w:rsidRPr="004973CF" w:rsidRDefault="004973CF" w:rsidP="004973CF">
      <w:pPr>
        <w:spacing w:after="0" w:line="240" w:lineRule="auto"/>
        <w:ind w:left="705"/>
        <w:jc w:val="center"/>
        <w:rPr>
          <w:rFonts w:ascii="Times New Roman" w:eastAsia="Times New Roman" w:hAnsi="Times New Roman" w:cs="Times New Roman"/>
          <w:b/>
          <w:sz w:val="28"/>
          <w:szCs w:val="28"/>
          <w:lang w:eastAsia="ru-RU"/>
        </w:rPr>
      </w:pPr>
      <w:r w:rsidRPr="004973CF">
        <w:rPr>
          <w:rFonts w:ascii="Times New Roman" w:eastAsia="Times New Roman" w:hAnsi="Times New Roman" w:cs="Times New Roman"/>
          <w:b/>
          <w:sz w:val="28"/>
          <w:szCs w:val="28"/>
          <w:lang w:val="en-US" w:eastAsia="ru-RU"/>
        </w:rPr>
        <w:t>VII</w:t>
      </w:r>
      <w:r w:rsidRPr="004973CF">
        <w:rPr>
          <w:rFonts w:ascii="Times New Roman" w:eastAsia="Times New Roman" w:hAnsi="Times New Roman" w:cs="Times New Roman"/>
          <w:b/>
          <w:sz w:val="28"/>
          <w:szCs w:val="28"/>
          <w:lang w:eastAsia="ru-RU"/>
        </w:rPr>
        <w:t xml:space="preserve">. Обязательства выборного органа </w:t>
      </w:r>
    </w:p>
    <w:p w:rsidR="004973CF" w:rsidRPr="004973CF" w:rsidRDefault="004973CF" w:rsidP="004973CF">
      <w:pPr>
        <w:spacing w:after="0" w:line="240" w:lineRule="auto"/>
        <w:ind w:left="705"/>
        <w:jc w:val="center"/>
        <w:rPr>
          <w:rFonts w:ascii="Times New Roman" w:eastAsia="Times New Roman" w:hAnsi="Times New Roman" w:cs="Times New Roman"/>
          <w:b/>
          <w:sz w:val="28"/>
          <w:szCs w:val="28"/>
          <w:lang w:eastAsia="ru-RU"/>
        </w:rPr>
      </w:pPr>
      <w:r w:rsidRPr="004973CF">
        <w:rPr>
          <w:rFonts w:ascii="Times New Roman" w:eastAsia="Times New Roman" w:hAnsi="Times New Roman" w:cs="Times New Roman"/>
          <w:b/>
          <w:sz w:val="28"/>
          <w:szCs w:val="28"/>
          <w:lang w:eastAsia="ru-RU"/>
        </w:rPr>
        <w:t>первичной профсоюзной организации</w:t>
      </w:r>
    </w:p>
    <w:p w:rsidR="004973CF" w:rsidRPr="004973CF" w:rsidRDefault="004973CF" w:rsidP="004973CF">
      <w:pPr>
        <w:spacing w:after="0" w:line="240" w:lineRule="auto"/>
        <w:ind w:left="705"/>
        <w:jc w:val="center"/>
        <w:rPr>
          <w:rFonts w:ascii="Times New Roman" w:eastAsia="Times New Roman" w:hAnsi="Times New Roman" w:cs="Times New Roman"/>
          <w:sz w:val="28"/>
          <w:szCs w:val="28"/>
          <w:lang w:eastAsia="ru-RU"/>
        </w:rPr>
      </w:pP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w:t>
      </w:r>
      <w:r w:rsidRPr="004973CF">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8.1.</w:t>
      </w:r>
      <w:r w:rsidRPr="004973CF">
        <w:rPr>
          <w:rFonts w:ascii="Times New Roman" w:eastAsia="Times New Roman" w:hAnsi="Times New Roman" w:cs="Times New Roman"/>
          <w:sz w:val="28"/>
          <w:szCs w:val="28"/>
          <w:lang w:eastAsia="ru-RU"/>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8.2.</w:t>
      </w:r>
      <w:r w:rsidRPr="004973CF">
        <w:rPr>
          <w:rFonts w:ascii="Times New Roman" w:eastAsia="Times New Roman" w:hAnsi="Times New Roman" w:cs="Times New Roman"/>
          <w:sz w:val="28"/>
          <w:szCs w:val="28"/>
          <w:lang w:eastAsia="ru-RU"/>
        </w:rPr>
        <w:tab/>
        <w:t xml:space="preserve">Осуществлять </w:t>
      </w:r>
      <w:proofErr w:type="gramStart"/>
      <w:r w:rsidRPr="004973CF">
        <w:rPr>
          <w:rFonts w:ascii="Times New Roman" w:eastAsia="Times New Roman" w:hAnsi="Times New Roman" w:cs="Times New Roman"/>
          <w:sz w:val="28"/>
          <w:szCs w:val="28"/>
          <w:lang w:eastAsia="ru-RU"/>
        </w:rPr>
        <w:t>контроль за</w:t>
      </w:r>
      <w:proofErr w:type="gramEnd"/>
      <w:r w:rsidRPr="004973CF">
        <w:rPr>
          <w:rFonts w:ascii="Times New Roman" w:eastAsia="Times New Roman" w:hAnsi="Times New Roman" w:cs="Times New Roman"/>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8.3.</w:t>
      </w:r>
      <w:r w:rsidRPr="004973CF">
        <w:rPr>
          <w:rFonts w:ascii="Times New Roman" w:eastAsia="Times New Roman" w:hAnsi="Times New Roman" w:cs="Times New Roman"/>
          <w:sz w:val="28"/>
          <w:szCs w:val="28"/>
          <w:lang w:eastAsia="ru-RU"/>
        </w:rPr>
        <w:tab/>
        <w:t xml:space="preserve">Осуществлять </w:t>
      </w:r>
      <w:proofErr w:type="gramStart"/>
      <w:r w:rsidRPr="004973CF">
        <w:rPr>
          <w:rFonts w:ascii="Times New Roman" w:eastAsia="Times New Roman" w:hAnsi="Times New Roman" w:cs="Times New Roman"/>
          <w:sz w:val="28"/>
          <w:szCs w:val="28"/>
          <w:lang w:eastAsia="ru-RU"/>
        </w:rPr>
        <w:t>контроль за</w:t>
      </w:r>
      <w:proofErr w:type="gramEnd"/>
      <w:r w:rsidRPr="004973CF">
        <w:rPr>
          <w:rFonts w:ascii="Times New Roman" w:eastAsia="Times New Roman" w:hAnsi="Times New Roman" w:cs="Times New Roman"/>
          <w:sz w:val="28"/>
          <w:szCs w:val="28"/>
          <w:lang w:eastAsia="ru-RU"/>
        </w:rPr>
        <w:t xml:space="preserve">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8.4.</w:t>
      </w:r>
      <w:r w:rsidRPr="004973CF">
        <w:rPr>
          <w:rFonts w:ascii="Times New Roman" w:eastAsia="Times New Roman" w:hAnsi="Times New Roman" w:cs="Times New Roman"/>
          <w:sz w:val="28"/>
          <w:szCs w:val="28"/>
          <w:lang w:eastAsia="ru-RU"/>
        </w:rPr>
        <w:tab/>
        <w:t xml:space="preserve">Осуществлять </w:t>
      </w:r>
      <w:proofErr w:type="gramStart"/>
      <w:r w:rsidRPr="004973CF">
        <w:rPr>
          <w:rFonts w:ascii="Times New Roman" w:eastAsia="Times New Roman" w:hAnsi="Times New Roman" w:cs="Times New Roman"/>
          <w:sz w:val="28"/>
          <w:szCs w:val="28"/>
          <w:lang w:eastAsia="ru-RU"/>
        </w:rPr>
        <w:t>контроль за</w:t>
      </w:r>
      <w:proofErr w:type="gramEnd"/>
      <w:r w:rsidRPr="004973CF">
        <w:rPr>
          <w:rFonts w:ascii="Times New Roman" w:eastAsia="Times New Roman" w:hAnsi="Times New Roman" w:cs="Times New Roman"/>
          <w:sz w:val="28"/>
          <w:szCs w:val="28"/>
          <w:lang w:eastAsia="ru-RU"/>
        </w:rPr>
        <w:t xml:space="preserve"> охраной труда в образовательной организации.</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8.5.</w:t>
      </w:r>
      <w:r w:rsidRPr="004973CF">
        <w:rPr>
          <w:rFonts w:ascii="Times New Roman" w:eastAsia="Times New Roman" w:hAnsi="Times New Roman" w:cs="Times New Roman"/>
          <w:sz w:val="28"/>
          <w:szCs w:val="28"/>
          <w:lang w:eastAsia="ru-RU"/>
        </w:rPr>
        <w:tab/>
        <w:t>Представлять и защищать трудовые права членов профсоюза в комиссии по трудовым спорам и в суде.</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8.6.</w:t>
      </w:r>
      <w:r w:rsidRPr="004973CF">
        <w:rPr>
          <w:rFonts w:ascii="Times New Roman" w:eastAsia="Times New Roman" w:hAnsi="Times New Roman" w:cs="Times New Roman"/>
          <w:sz w:val="28"/>
          <w:szCs w:val="28"/>
          <w:lang w:eastAsia="ru-RU"/>
        </w:rPr>
        <w:tab/>
        <w:t xml:space="preserve">Осуществлять </w:t>
      </w:r>
      <w:proofErr w:type="gramStart"/>
      <w:r w:rsidRPr="004973CF">
        <w:rPr>
          <w:rFonts w:ascii="Times New Roman" w:eastAsia="Times New Roman" w:hAnsi="Times New Roman" w:cs="Times New Roman"/>
          <w:sz w:val="28"/>
          <w:szCs w:val="28"/>
          <w:lang w:eastAsia="ru-RU"/>
        </w:rPr>
        <w:t>контроль за</w:t>
      </w:r>
      <w:proofErr w:type="gramEnd"/>
      <w:r w:rsidRPr="004973CF">
        <w:rPr>
          <w:rFonts w:ascii="Times New Roman" w:eastAsia="Times New Roman" w:hAnsi="Times New Roman" w:cs="Times New Roman"/>
          <w:sz w:val="28"/>
          <w:szCs w:val="28"/>
          <w:lang w:eastAsia="ru-RU"/>
        </w:rPr>
        <w:t xml:space="preserve"> правильностью и своевременностью предоставления работникам отпусков и их оплаты.</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8.7.</w:t>
      </w:r>
      <w:r w:rsidRPr="004973CF">
        <w:rPr>
          <w:rFonts w:ascii="Times New Roman" w:eastAsia="Times New Roman" w:hAnsi="Times New Roman" w:cs="Times New Roman"/>
          <w:sz w:val="28"/>
          <w:szCs w:val="28"/>
          <w:lang w:eastAsia="ru-RU"/>
        </w:rPr>
        <w:tab/>
        <w:t xml:space="preserve">Осуществлять </w:t>
      </w:r>
      <w:proofErr w:type="gramStart"/>
      <w:r w:rsidRPr="004973CF">
        <w:rPr>
          <w:rFonts w:ascii="Times New Roman" w:eastAsia="Times New Roman" w:hAnsi="Times New Roman" w:cs="Times New Roman"/>
          <w:sz w:val="28"/>
          <w:szCs w:val="28"/>
          <w:lang w:eastAsia="ru-RU"/>
        </w:rPr>
        <w:t>контроль за</w:t>
      </w:r>
      <w:proofErr w:type="gramEnd"/>
      <w:r w:rsidRPr="004973CF">
        <w:rPr>
          <w:rFonts w:ascii="Times New Roman" w:eastAsia="Times New Roman" w:hAnsi="Times New Roman" w:cs="Times New Roman"/>
          <w:sz w:val="28"/>
          <w:szCs w:val="28"/>
          <w:lang w:eastAsia="ru-RU"/>
        </w:rPr>
        <w:t xml:space="preserve">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8.8.</w:t>
      </w:r>
      <w:r w:rsidRPr="004973CF">
        <w:rPr>
          <w:rFonts w:ascii="Times New Roman" w:eastAsia="Times New Roman" w:hAnsi="Times New Roman" w:cs="Times New Roman"/>
          <w:sz w:val="28"/>
          <w:szCs w:val="28"/>
          <w:lang w:eastAsia="ru-RU"/>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8.9.</w:t>
      </w:r>
      <w:r w:rsidRPr="004973CF">
        <w:rPr>
          <w:rFonts w:ascii="Times New Roman" w:eastAsia="Times New Roman" w:hAnsi="Times New Roman" w:cs="Times New Roman"/>
          <w:sz w:val="28"/>
          <w:szCs w:val="28"/>
          <w:lang w:eastAsia="ru-RU"/>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8.10.</w:t>
      </w:r>
      <w:r w:rsidRPr="004973CF">
        <w:rPr>
          <w:rFonts w:ascii="Times New Roman" w:eastAsia="Times New Roman" w:hAnsi="Times New Roman" w:cs="Times New Roman"/>
          <w:sz w:val="28"/>
          <w:szCs w:val="28"/>
          <w:lang w:eastAsia="ru-RU"/>
        </w:rPr>
        <w:tab/>
        <w:t>Информировать членов Профсоюза о своей работе, о деятельности выборных профсоюзных органов.</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4"/>
          <w:lang w:eastAsia="ru-RU"/>
        </w:rPr>
      </w:pPr>
      <w:r w:rsidRPr="004973CF">
        <w:rPr>
          <w:rFonts w:ascii="Times New Roman" w:eastAsia="Times New Roman" w:hAnsi="Times New Roman" w:cs="Times New Roman"/>
          <w:sz w:val="28"/>
          <w:szCs w:val="24"/>
          <w:lang w:eastAsia="ru-RU"/>
        </w:rPr>
        <w:t>8.11.</w:t>
      </w:r>
      <w:r w:rsidRPr="004973CF">
        <w:rPr>
          <w:rFonts w:ascii="Times New Roman" w:eastAsia="Times New Roman" w:hAnsi="Times New Roman" w:cs="Times New Roman"/>
          <w:sz w:val="28"/>
          <w:szCs w:val="24"/>
          <w:lang w:eastAsia="ru-RU"/>
        </w:rPr>
        <w:tab/>
        <w:t xml:space="preserve">Организовывать физкультурно-оздоровительную и культурно-массовую работу для членов профсоюза. </w:t>
      </w: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8.12.</w:t>
      </w:r>
      <w:r w:rsidRPr="004973CF">
        <w:rPr>
          <w:rFonts w:ascii="Times New Roman" w:eastAsia="Times New Roman" w:hAnsi="Times New Roman" w:cs="Times New Roman"/>
          <w:sz w:val="28"/>
          <w:szCs w:val="28"/>
          <w:lang w:eastAsia="ru-RU"/>
        </w:rPr>
        <w:tab/>
        <w:t>Ходатайствовать о присвоении почетных званий, представлении к наградам работников образовательной организации.</w:t>
      </w:r>
    </w:p>
    <w:p w:rsidR="004973CF" w:rsidRPr="004973CF" w:rsidRDefault="004973CF" w:rsidP="00873E3F">
      <w:pPr>
        <w:spacing w:after="0" w:line="240" w:lineRule="auto"/>
        <w:jc w:val="both"/>
        <w:rPr>
          <w:rFonts w:ascii="Times New Roman" w:eastAsia="Times New Roman" w:hAnsi="Times New Roman" w:cs="Times New Roman"/>
          <w:sz w:val="28"/>
          <w:szCs w:val="28"/>
          <w:lang w:eastAsia="ru-RU"/>
        </w:rPr>
      </w:pPr>
    </w:p>
    <w:p w:rsidR="004973CF" w:rsidRPr="004973CF" w:rsidRDefault="004973CF" w:rsidP="004973CF">
      <w:pPr>
        <w:spacing w:after="0" w:line="240" w:lineRule="auto"/>
        <w:ind w:firstLine="709"/>
        <w:jc w:val="center"/>
        <w:rPr>
          <w:rFonts w:ascii="Times New Roman" w:eastAsia="Times New Roman" w:hAnsi="Times New Roman" w:cs="Times New Roman"/>
          <w:b/>
          <w:sz w:val="28"/>
          <w:szCs w:val="28"/>
          <w:lang w:eastAsia="ru-RU"/>
        </w:rPr>
      </w:pPr>
      <w:r w:rsidRPr="004973CF">
        <w:rPr>
          <w:rFonts w:ascii="Times New Roman" w:eastAsia="Times New Roman" w:hAnsi="Times New Roman" w:cs="Times New Roman"/>
          <w:b/>
          <w:sz w:val="28"/>
          <w:szCs w:val="28"/>
          <w:lang w:eastAsia="ru-RU"/>
        </w:rPr>
        <w:t>IX. Работа с молодежью.</w:t>
      </w:r>
    </w:p>
    <w:p w:rsidR="004973CF" w:rsidRPr="004973CF" w:rsidRDefault="004973CF" w:rsidP="004973CF">
      <w:pPr>
        <w:spacing w:after="0" w:line="240" w:lineRule="auto"/>
        <w:ind w:firstLine="709"/>
        <w:jc w:val="center"/>
        <w:rPr>
          <w:rFonts w:ascii="Times New Roman" w:eastAsia="Times New Roman" w:hAnsi="Times New Roman" w:cs="Times New Roman"/>
          <w:b/>
          <w:sz w:val="28"/>
          <w:szCs w:val="28"/>
          <w:lang w:eastAsia="ru-RU"/>
        </w:rPr>
      </w:pP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9.</w:t>
      </w:r>
      <w:r w:rsidRPr="004973CF">
        <w:rPr>
          <w:rFonts w:ascii="Times New Roman" w:eastAsia="Times New Roman" w:hAnsi="Times New Roman" w:cs="Times New Roman"/>
          <w:sz w:val="28"/>
          <w:szCs w:val="28"/>
          <w:lang w:eastAsia="ru-RU"/>
        </w:rPr>
        <w:tab/>
        <w:t>Выборный орган первичной профсоюзной организации обязуется:</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9.1. Содействует обеспечению гарантий и расширению прав молодежи на обучение, труд, достойную заработную плату, участие в управлении организацией, на отдых.</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9.2. Создает в организации комиссию по работе с молодежью.</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lastRenderedPageBreak/>
        <w:t>9.3. Предусматривает в смете профсоюзной организации средства на реализацию молодежной политики.</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9.4. Проводит политику социальной защиты молодежи посредством </w:t>
      </w:r>
      <w:proofErr w:type="gramStart"/>
      <w:r w:rsidRPr="004973CF">
        <w:rPr>
          <w:rFonts w:ascii="Times New Roman" w:eastAsia="Times New Roman" w:hAnsi="Times New Roman" w:cs="Times New Roman"/>
          <w:sz w:val="28"/>
          <w:szCs w:val="28"/>
          <w:lang w:eastAsia="ru-RU"/>
        </w:rPr>
        <w:t>контроля за</w:t>
      </w:r>
      <w:proofErr w:type="gramEnd"/>
      <w:r w:rsidRPr="004973CF">
        <w:rPr>
          <w:rFonts w:ascii="Times New Roman" w:eastAsia="Times New Roman" w:hAnsi="Times New Roman" w:cs="Times New Roman"/>
          <w:sz w:val="28"/>
          <w:szCs w:val="28"/>
          <w:lang w:eastAsia="ru-RU"/>
        </w:rPr>
        <w:t xml:space="preserve"> соблюдением их социально-трудовых прав и интересов.</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9.5. Оказывает помощь молодежи в реализации ее общественно полезных инициатив.</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4973CF">
        <w:rPr>
          <w:rFonts w:ascii="Times New Roman" w:eastAsia="Times New Roman" w:hAnsi="Times New Roman" w:cs="Times New Roman"/>
          <w:sz w:val="28"/>
          <w:szCs w:val="28"/>
          <w:lang w:eastAsia="ru-RU"/>
        </w:rPr>
        <w:t xml:space="preserve">9.6. Проводит </w:t>
      </w:r>
      <w:proofErr w:type="gramStart"/>
      <w:r w:rsidRPr="004973CF">
        <w:rPr>
          <w:rFonts w:ascii="Times New Roman" w:eastAsia="Times New Roman" w:hAnsi="Times New Roman" w:cs="Times New Roman"/>
          <w:sz w:val="28"/>
          <w:szCs w:val="28"/>
          <w:lang w:eastAsia="ru-RU"/>
        </w:rPr>
        <w:t>обучение молодого профсоюзного актива по вопросам</w:t>
      </w:r>
      <w:proofErr w:type="gramEnd"/>
      <w:r w:rsidRPr="004973CF">
        <w:rPr>
          <w:rFonts w:ascii="Times New Roman" w:eastAsia="Times New Roman" w:hAnsi="Times New Roman" w:cs="Times New Roman"/>
          <w:sz w:val="28"/>
          <w:szCs w:val="28"/>
          <w:lang w:eastAsia="ru-RU"/>
        </w:rPr>
        <w:t xml:space="preserve"> трудового законодательства, социального партнерства и других социально-экономических вопросов с целью повышения правовых и экономических знаний.</w:t>
      </w:r>
      <w:r w:rsidRPr="004973CF">
        <w:rPr>
          <w:rFonts w:ascii="Times New Roman" w:eastAsia="Times New Roman" w:hAnsi="Times New Roman" w:cs="Times New Roman"/>
          <w:b/>
          <w:sz w:val="28"/>
          <w:szCs w:val="28"/>
          <w:lang w:eastAsia="ru-RU"/>
        </w:rPr>
        <w:t xml:space="preserve">    </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4973CF">
        <w:rPr>
          <w:rFonts w:ascii="Times New Roman" w:eastAsia="Times New Roman" w:hAnsi="Times New Roman" w:cs="Times New Roman"/>
          <w:sz w:val="28"/>
          <w:szCs w:val="28"/>
          <w:lang w:eastAsia="ru-RU"/>
        </w:rPr>
        <w:t>9.7. Способствует организации трудового соперничества среди молодежи посредством организации участия в районном конкурсе профессионального мастерства «Педагогический дебют».</w:t>
      </w:r>
      <w:r w:rsidRPr="004973CF">
        <w:rPr>
          <w:rFonts w:ascii="Times New Roman" w:eastAsia="Times New Roman" w:hAnsi="Times New Roman" w:cs="Times New Roman"/>
          <w:b/>
          <w:sz w:val="28"/>
          <w:szCs w:val="28"/>
          <w:lang w:eastAsia="ru-RU"/>
        </w:rPr>
        <w:t xml:space="preserve"> </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4973CF">
        <w:rPr>
          <w:rFonts w:ascii="Times New Roman" w:eastAsia="Times New Roman" w:hAnsi="Times New Roman" w:cs="Times New Roman"/>
          <w:sz w:val="28"/>
          <w:szCs w:val="28"/>
          <w:lang w:eastAsia="ru-RU"/>
        </w:rPr>
        <w:t xml:space="preserve">9.8. Вовлекает молодежь в члены профсоюза, содействуют созданию условий для реализации профессиональных потребностей молодежи.  </w:t>
      </w:r>
    </w:p>
    <w:p w:rsidR="004973CF" w:rsidRPr="004973CF" w:rsidRDefault="004973CF" w:rsidP="004973C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         Работодатель:</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 xml:space="preserve">9.9. Содействуют созданию условий для получения молодыми работниками высшего профессионального образования. </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9.10. Для выполнения профсоюзных обязанностей и на время краткосрочной профсоюзной учебы освобождают от работы с сохранением средней заработной платы председателя, членов профсоюзной молодежной комиссии, лиц профсоюза, ответственных за работу с молодежью.</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9.11. Совместно с профсоюзным комитетом проводят работу по повышению профессионального мастерства, развитию творческой активности молодежи.</w:t>
      </w:r>
    </w:p>
    <w:p w:rsidR="004973CF" w:rsidRPr="004973CF" w:rsidRDefault="004973CF" w:rsidP="004973CF">
      <w:pPr>
        <w:widowControl w:val="0"/>
        <w:autoSpaceDE w:val="0"/>
        <w:autoSpaceDN w:val="0"/>
        <w:adjustRightInd w:val="0"/>
        <w:spacing w:after="0" w:line="240" w:lineRule="auto"/>
        <w:ind w:firstLine="708"/>
        <w:jc w:val="both"/>
        <w:outlineLvl w:val="1"/>
        <w:rPr>
          <w:rFonts w:ascii="Times New Roman" w:eastAsia="Times New Roman" w:hAnsi="Times New Roman" w:cs="Times New Roman"/>
          <w:b/>
          <w:sz w:val="28"/>
          <w:szCs w:val="28"/>
          <w:lang w:eastAsia="ru-RU"/>
        </w:rPr>
      </w:pPr>
      <w:r w:rsidRPr="004973CF">
        <w:rPr>
          <w:rFonts w:ascii="Times New Roman" w:eastAsia="Times New Roman" w:hAnsi="Times New Roman" w:cs="Times New Roman"/>
          <w:sz w:val="28"/>
          <w:szCs w:val="28"/>
          <w:lang w:eastAsia="ru-RU"/>
        </w:rPr>
        <w:t xml:space="preserve">9.12. В целях обеспечения профессионального роста молодых работников </w:t>
      </w:r>
      <w:r w:rsidRPr="004973CF">
        <w:rPr>
          <w:rFonts w:ascii="Times New Roman" w:eastAsia="Times New Roman" w:hAnsi="Times New Roman" w:cs="Times New Roman"/>
          <w:spacing w:val="-4"/>
          <w:sz w:val="28"/>
          <w:szCs w:val="28"/>
          <w:lang w:eastAsia="ru-RU"/>
        </w:rPr>
        <w:t xml:space="preserve">включают их в резерв руководителей подразделений организации. </w:t>
      </w:r>
      <w:r w:rsidRPr="004973CF">
        <w:rPr>
          <w:rFonts w:ascii="Times New Roman" w:eastAsia="Times New Roman" w:hAnsi="Times New Roman" w:cs="Times New Roman"/>
          <w:b/>
          <w:spacing w:val="-3"/>
          <w:sz w:val="28"/>
          <w:szCs w:val="28"/>
          <w:lang w:eastAsia="ru-RU"/>
        </w:rPr>
        <w:t xml:space="preserve"> </w:t>
      </w:r>
    </w:p>
    <w:p w:rsidR="004973CF" w:rsidRPr="004973CF" w:rsidRDefault="004973CF" w:rsidP="004973CF">
      <w:pPr>
        <w:spacing w:after="0" w:line="240" w:lineRule="auto"/>
        <w:ind w:firstLine="709"/>
        <w:jc w:val="center"/>
        <w:rPr>
          <w:rFonts w:ascii="Times New Roman" w:eastAsia="Times New Roman" w:hAnsi="Times New Roman" w:cs="Times New Roman"/>
          <w:b/>
          <w:sz w:val="28"/>
          <w:szCs w:val="28"/>
          <w:lang w:eastAsia="ru-RU"/>
        </w:rPr>
      </w:pPr>
    </w:p>
    <w:p w:rsidR="004973CF" w:rsidRPr="004973CF" w:rsidRDefault="004973CF" w:rsidP="004973CF">
      <w:pPr>
        <w:spacing w:after="0" w:line="240" w:lineRule="auto"/>
        <w:ind w:firstLine="709"/>
        <w:jc w:val="both"/>
        <w:rPr>
          <w:rFonts w:ascii="Times New Roman" w:eastAsia="Times New Roman" w:hAnsi="Times New Roman" w:cs="Times New Roman"/>
          <w:sz w:val="28"/>
          <w:szCs w:val="28"/>
          <w:lang w:eastAsia="ru-RU"/>
        </w:rPr>
      </w:pPr>
    </w:p>
    <w:p w:rsidR="004973CF" w:rsidRPr="004973CF" w:rsidRDefault="004973CF" w:rsidP="004973CF">
      <w:pPr>
        <w:spacing w:after="0" w:line="240" w:lineRule="auto"/>
        <w:jc w:val="center"/>
        <w:rPr>
          <w:rFonts w:ascii="Times New Roman" w:eastAsia="Times New Roman" w:hAnsi="Times New Roman" w:cs="Times New Roman"/>
          <w:b/>
          <w:bCs/>
          <w:sz w:val="28"/>
          <w:szCs w:val="28"/>
          <w:lang w:eastAsia="ru-RU"/>
        </w:rPr>
      </w:pPr>
      <w:proofErr w:type="gramStart"/>
      <w:r w:rsidRPr="004973CF">
        <w:rPr>
          <w:rFonts w:ascii="Times New Roman" w:eastAsia="Times New Roman" w:hAnsi="Times New Roman" w:cs="Times New Roman"/>
          <w:b/>
          <w:bCs/>
          <w:sz w:val="28"/>
          <w:szCs w:val="28"/>
          <w:lang w:val="en-US" w:eastAsia="ru-RU"/>
        </w:rPr>
        <w:t>X</w:t>
      </w:r>
      <w:r w:rsidRPr="004973CF">
        <w:rPr>
          <w:rFonts w:ascii="Times New Roman" w:eastAsia="Times New Roman" w:hAnsi="Times New Roman" w:cs="Times New Roman"/>
          <w:b/>
          <w:bCs/>
          <w:sz w:val="28"/>
          <w:szCs w:val="28"/>
          <w:lang w:eastAsia="ru-RU"/>
        </w:rPr>
        <w:t>. Контроль за выполнением коллективного договора.</w:t>
      </w:r>
      <w:proofErr w:type="gramEnd"/>
    </w:p>
    <w:p w:rsidR="004973CF" w:rsidRPr="004973CF" w:rsidRDefault="004973CF" w:rsidP="004973CF">
      <w:pPr>
        <w:spacing w:after="0" w:line="240" w:lineRule="auto"/>
        <w:jc w:val="center"/>
        <w:rPr>
          <w:rFonts w:ascii="Times New Roman" w:eastAsia="Times New Roman" w:hAnsi="Times New Roman" w:cs="Times New Roman"/>
          <w:b/>
          <w:bCs/>
          <w:sz w:val="28"/>
          <w:szCs w:val="28"/>
          <w:lang w:eastAsia="ru-RU"/>
        </w:rPr>
      </w:pPr>
      <w:r w:rsidRPr="004973CF">
        <w:rPr>
          <w:rFonts w:ascii="Times New Roman" w:eastAsia="Times New Roman" w:hAnsi="Times New Roman" w:cs="Times New Roman"/>
          <w:b/>
          <w:bCs/>
          <w:sz w:val="28"/>
          <w:szCs w:val="28"/>
          <w:lang w:eastAsia="ru-RU"/>
        </w:rPr>
        <w:t>Ответственность сторон коллективного договора.</w:t>
      </w:r>
    </w:p>
    <w:p w:rsidR="004973CF" w:rsidRPr="004973CF" w:rsidRDefault="004973CF" w:rsidP="004973CF">
      <w:pPr>
        <w:spacing w:after="0" w:line="240" w:lineRule="auto"/>
        <w:jc w:val="center"/>
        <w:rPr>
          <w:rFonts w:ascii="Times New Roman" w:eastAsia="Times New Roman" w:hAnsi="Times New Roman" w:cs="Times New Roman"/>
          <w:b/>
          <w:bCs/>
          <w:sz w:val="28"/>
          <w:szCs w:val="28"/>
          <w:lang w:eastAsia="ru-RU"/>
        </w:rPr>
      </w:pPr>
    </w:p>
    <w:p w:rsidR="004973CF" w:rsidRPr="004973CF" w:rsidRDefault="004973CF" w:rsidP="004973CF">
      <w:pPr>
        <w:spacing w:after="0" w:line="240" w:lineRule="auto"/>
        <w:ind w:left="705" w:firstLine="3"/>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10.</w:t>
      </w:r>
      <w:r w:rsidRPr="004973CF">
        <w:rPr>
          <w:rFonts w:ascii="Times New Roman" w:eastAsia="Times New Roman" w:hAnsi="Times New Roman" w:cs="Times New Roman"/>
          <w:sz w:val="28"/>
          <w:szCs w:val="28"/>
          <w:lang w:eastAsia="ru-RU"/>
        </w:rPr>
        <w:tab/>
        <w:t>Стороны договорились:</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10.1.</w:t>
      </w:r>
      <w:r w:rsidRPr="004973CF">
        <w:rPr>
          <w:rFonts w:ascii="Times New Roman" w:eastAsia="Times New Roman" w:hAnsi="Times New Roman" w:cs="Times New Roman"/>
          <w:sz w:val="28"/>
          <w:szCs w:val="28"/>
          <w:lang w:eastAsia="ru-RU"/>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10.2.</w:t>
      </w:r>
      <w:r w:rsidRPr="004973CF">
        <w:rPr>
          <w:rFonts w:ascii="Times New Roman" w:eastAsia="Times New Roman" w:hAnsi="Times New Roman" w:cs="Times New Roman"/>
          <w:sz w:val="28"/>
          <w:szCs w:val="28"/>
          <w:lang w:eastAsia="ru-RU"/>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10.3.</w:t>
      </w:r>
      <w:r w:rsidRPr="004973CF">
        <w:rPr>
          <w:rFonts w:ascii="Times New Roman" w:eastAsia="Times New Roman" w:hAnsi="Times New Roman" w:cs="Times New Roman"/>
          <w:sz w:val="28"/>
          <w:szCs w:val="28"/>
          <w:lang w:eastAsia="ru-RU"/>
        </w:rPr>
        <w:tab/>
        <w:t>Разъяснять условия коллективного договора работникам образовательной организации.</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r w:rsidRPr="004973CF">
        <w:rPr>
          <w:rFonts w:ascii="Times New Roman" w:eastAsia="Times New Roman" w:hAnsi="Times New Roman" w:cs="Times New Roman"/>
          <w:sz w:val="28"/>
          <w:szCs w:val="28"/>
          <w:lang w:eastAsia="ru-RU"/>
        </w:rPr>
        <w:t>10.4.</w:t>
      </w:r>
      <w:r w:rsidRPr="004973CF">
        <w:rPr>
          <w:rFonts w:ascii="Times New Roman" w:eastAsia="Times New Roman" w:hAnsi="Times New Roman" w:cs="Times New Roman"/>
          <w:sz w:val="28"/>
          <w:szCs w:val="28"/>
          <w:lang w:eastAsia="ru-RU"/>
        </w:rPr>
        <w:tab/>
        <w:t xml:space="preserve">Представлять сторонам необходимую информацию в целях обеспечения надлежащего </w:t>
      </w:r>
      <w:proofErr w:type="gramStart"/>
      <w:r w:rsidRPr="004973CF">
        <w:rPr>
          <w:rFonts w:ascii="Times New Roman" w:eastAsia="Times New Roman" w:hAnsi="Times New Roman" w:cs="Times New Roman"/>
          <w:sz w:val="28"/>
          <w:szCs w:val="28"/>
          <w:lang w:eastAsia="ru-RU"/>
        </w:rPr>
        <w:t>контроля за</w:t>
      </w:r>
      <w:proofErr w:type="gramEnd"/>
      <w:r w:rsidRPr="004973CF">
        <w:rPr>
          <w:rFonts w:ascii="Times New Roman" w:eastAsia="Times New Roman" w:hAnsi="Times New Roman" w:cs="Times New Roman"/>
          <w:sz w:val="28"/>
          <w:szCs w:val="28"/>
          <w:lang w:eastAsia="ru-RU"/>
        </w:rPr>
        <w:t xml:space="preserve"> выполнением условий коллективного договора в течение 7 календарных дней со дня получения соответствующего запроса.</w:t>
      </w:r>
    </w:p>
    <w:p w:rsidR="004973CF" w:rsidRPr="004973CF" w:rsidRDefault="004973CF" w:rsidP="004973CF">
      <w:pPr>
        <w:spacing w:after="0" w:line="240" w:lineRule="auto"/>
        <w:ind w:firstLine="705"/>
        <w:jc w:val="both"/>
        <w:rPr>
          <w:rFonts w:ascii="Times New Roman" w:eastAsia="Times New Roman" w:hAnsi="Times New Roman" w:cs="Times New Roman"/>
          <w:sz w:val="28"/>
          <w:szCs w:val="28"/>
          <w:lang w:eastAsia="ru-RU"/>
        </w:rPr>
      </w:pPr>
    </w:p>
    <w:p w:rsidR="004973CF" w:rsidRPr="004973CF" w:rsidRDefault="000E6719" w:rsidP="004973CF">
      <w:pPr>
        <w:spacing w:after="0" w:line="240" w:lineRule="auto"/>
        <w:jc w:val="center"/>
        <w:rPr>
          <w:rFonts w:ascii="Times New Roman" w:eastAsia="Times New Roman" w:hAnsi="Times New Roman" w:cs="Times New Roman"/>
          <w:b/>
          <w:bCs/>
          <w:sz w:val="28"/>
          <w:szCs w:val="28"/>
          <w:lang w:eastAsia="ru-RU"/>
        </w:rPr>
      </w:pPr>
      <w:r>
        <w:rPr>
          <w:noProof/>
          <w:lang w:eastAsia="ru-RU"/>
        </w:rPr>
        <w:lastRenderedPageBreak/>
        <w:drawing>
          <wp:inline distT="0" distB="0" distL="0" distR="0">
            <wp:extent cx="6511925" cy="8947720"/>
            <wp:effectExtent l="0" t="0" r="3175" b="6350"/>
            <wp:docPr id="2" name="Рисунок 2" descr="C:\Documents and Settings\Администратор\Local Settings\Temporary Internet Files\Content.Word\прил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Local Settings\Temporary Internet Files\Content.Word\прил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1925" cy="8947720"/>
                    </a:xfrm>
                    <a:prstGeom prst="rect">
                      <a:avLst/>
                    </a:prstGeom>
                    <a:noFill/>
                    <a:ln>
                      <a:noFill/>
                    </a:ln>
                  </pic:spPr>
                </pic:pic>
              </a:graphicData>
            </a:graphic>
          </wp:inline>
        </w:drawing>
      </w:r>
    </w:p>
    <w:p w:rsidR="00CC6CC4" w:rsidRDefault="000E6719">
      <w:pPr>
        <w:rPr>
          <w:rFonts w:ascii="Times New Roman" w:hAnsi="Times New Roman" w:cs="Times New Roman"/>
          <w:sz w:val="28"/>
          <w:szCs w:val="28"/>
        </w:rPr>
      </w:pPr>
      <w:r>
        <w:rPr>
          <w:noProof/>
          <w:lang w:eastAsia="ru-RU"/>
        </w:rPr>
        <w:lastRenderedPageBreak/>
        <w:drawing>
          <wp:inline distT="0" distB="0" distL="0" distR="0">
            <wp:extent cx="6511925" cy="8947720"/>
            <wp:effectExtent l="0" t="0" r="3175" b="6350"/>
            <wp:docPr id="3" name="Рисунок 3" descr="C:\Documents and Settings\Администратор\Local Settings\Temporary Internet Files\Content.Word\при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Администратор\Local Settings\Temporary Internet Files\Content.Word\прил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1925" cy="8947720"/>
                    </a:xfrm>
                    <a:prstGeom prst="rect">
                      <a:avLst/>
                    </a:prstGeom>
                    <a:noFill/>
                    <a:ln>
                      <a:noFill/>
                    </a:ln>
                  </pic:spPr>
                </pic:pic>
              </a:graphicData>
            </a:graphic>
          </wp:inline>
        </w:drawing>
      </w:r>
    </w:p>
    <w:p w:rsidR="000E6719" w:rsidRDefault="000E6719">
      <w:pP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511925" cy="8947720"/>
            <wp:effectExtent l="0" t="0" r="3175" b="6350"/>
            <wp:docPr id="4" name="Рисунок 4" descr="C:\Documents and Settings\Администратор\Рабочий стол\прил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Администратор\Рабочий стол\прил 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1925" cy="8947720"/>
                    </a:xfrm>
                    <a:prstGeom prst="rect">
                      <a:avLst/>
                    </a:prstGeom>
                    <a:noFill/>
                    <a:ln>
                      <a:noFill/>
                    </a:ln>
                  </pic:spPr>
                </pic:pic>
              </a:graphicData>
            </a:graphic>
          </wp:inline>
        </w:drawing>
      </w:r>
    </w:p>
    <w:p w:rsidR="000E6719" w:rsidRDefault="000E6719">
      <w:pPr>
        <w:rPr>
          <w:rFonts w:ascii="Times New Roman" w:hAnsi="Times New Roman" w:cs="Times New Roman"/>
          <w:sz w:val="28"/>
          <w:szCs w:val="28"/>
        </w:rPr>
      </w:pPr>
      <w:r>
        <w:rPr>
          <w:noProof/>
          <w:lang w:eastAsia="ru-RU"/>
        </w:rPr>
        <w:lastRenderedPageBreak/>
        <w:drawing>
          <wp:inline distT="0" distB="0" distL="0" distR="0">
            <wp:extent cx="6511925" cy="8947720"/>
            <wp:effectExtent l="0" t="0" r="3175" b="6350"/>
            <wp:docPr id="5" name="Рисунок 5" descr="C:\Documents and Settings\Администратор\Local Settings\Temporary Internet Files\Content.Word\прил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Администратор\Local Settings\Temporary Internet Files\Content.Word\прил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11925" cy="8947720"/>
                    </a:xfrm>
                    <a:prstGeom prst="rect">
                      <a:avLst/>
                    </a:prstGeom>
                    <a:noFill/>
                    <a:ln>
                      <a:noFill/>
                    </a:ln>
                  </pic:spPr>
                </pic:pic>
              </a:graphicData>
            </a:graphic>
          </wp:inline>
        </w:drawing>
      </w:r>
    </w:p>
    <w:p w:rsidR="000E6719" w:rsidRDefault="000E6719">
      <w:pPr>
        <w:rPr>
          <w:rFonts w:ascii="Times New Roman" w:hAnsi="Times New Roman" w:cs="Times New Roman"/>
          <w:sz w:val="28"/>
          <w:szCs w:val="28"/>
        </w:rPr>
      </w:pPr>
    </w:p>
    <w:tbl>
      <w:tblPr>
        <w:tblStyle w:val="aa"/>
        <w:tblW w:w="0" w:type="auto"/>
        <w:tblLook w:val="04A0" w:firstRow="1" w:lastRow="0" w:firstColumn="1" w:lastColumn="0" w:noHBand="0" w:noVBand="1"/>
      </w:tblPr>
      <w:tblGrid>
        <w:gridCol w:w="523"/>
        <w:gridCol w:w="2752"/>
        <w:gridCol w:w="2810"/>
        <w:gridCol w:w="2036"/>
        <w:gridCol w:w="1450"/>
      </w:tblGrid>
      <w:tr w:rsidR="000E6719" w:rsidRPr="000E6719" w:rsidTr="002B24D8">
        <w:tc>
          <w:tcPr>
            <w:tcW w:w="523"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5</w:t>
            </w:r>
          </w:p>
        </w:tc>
        <w:tc>
          <w:tcPr>
            <w:tcW w:w="2752"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Сторож</w:t>
            </w:r>
          </w:p>
        </w:tc>
        <w:tc>
          <w:tcPr>
            <w:tcW w:w="2810"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Куртка на утепляющей прокладке</w:t>
            </w:r>
          </w:p>
        </w:tc>
        <w:tc>
          <w:tcPr>
            <w:tcW w:w="2036"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tc>
        <w:tc>
          <w:tcPr>
            <w:tcW w:w="1450"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bookmarkStart w:id="5" w:name="_GoBack"/>
            <w:bookmarkEnd w:id="5"/>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tc>
      </w:tr>
      <w:tr w:rsidR="000E6719" w:rsidRPr="000E6719" w:rsidTr="002B24D8">
        <w:tc>
          <w:tcPr>
            <w:tcW w:w="523"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6</w:t>
            </w:r>
          </w:p>
        </w:tc>
        <w:tc>
          <w:tcPr>
            <w:tcW w:w="2752"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Дворник</w:t>
            </w:r>
          </w:p>
        </w:tc>
        <w:tc>
          <w:tcPr>
            <w:tcW w:w="2810"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Костюм</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хлопчатобумажный</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Фартук хлопчатобумажный</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с нагрудником</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 xml:space="preserve">Рукавицы комбинированные </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Плащ непромокаемый</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Зимой  дополнительно:</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Куртка на утепляющей прокладке</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Валенки</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Галоши на валенки</w:t>
            </w:r>
          </w:p>
        </w:tc>
        <w:tc>
          <w:tcPr>
            <w:tcW w:w="2036"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6 пар</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tc>
        <w:tc>
          <w:tcPr>
            <w:tcW w:w="1450"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3 года</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3 года</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3 года</w:t>
            </w:r>
          </w:p>
        </w:tc>
      </w:tr>
      <w:tr w:rsidR="000E6719" w:rsidRPr="000E6719" w:rsidTr="002B24D8">
        <w:tc>
          <w:tcPr>
            <w:tcW w:w="523"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7</w:t>
            </w:r>
          </w:p>
        </w:tc>
        <w:tc>
          <w:tcPr>
            <w:tcW w:w="2752"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Электрик</w:t>
            </w:r>
          </w:p>
        </w:tc>
        <w:tc>
          <w:tcPr>
            <w:tcW w:w="2810"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Хлопчатобумажный</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халат</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Перчатки резиновые</w:t>
            </w:r>
          </w:p>
        </w:tc>
        <w:tc>
          <w:tcPr>
            <w:tcW w:w="2036"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2 пары</w:t>
            </w:r>
          </w:p>
        </w:tc>
        <w:tc>
          <w:tcPr>
            <w:tcW w:w="1450"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tc>
      </w:tr>
      <w:tr w:rsidR="000E6719" w:rsidRPr="000E6719" w:rsidTr="002B24D8">
        <w:tc>
          <w:tcPr>
            <w:tcW w:w="523"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8</w:t>
            </w:r>
          </w:p>
        </w:tc>
        <w:tc>
          <w:tcPr>
            <w:tcW w:w="2752"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Машинист по стирке и ремонту спецодежды (белья)</w:t>
            </w:r>
          </w:p>
        </w:tc>
        <w:tc>
          <w:tcPr>
            <w:tcW w:w="2810"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Хлопчатобумажный халат</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Перчатки резиновые</w:t>
            </w:r>
          </w:p>
        </w:tc>
        <w:tc>
          <w:tcPr>
            <w:tcW w:w="2036"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2 пары</w:t>
            </w:r>
          </w:p>
        </w:tc>
        <w:tc>
          <w:tcPr>
            <w:tcW w:w="1450"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tc>
      </w:tr>
      <w:tr w:rsidR="000E6719" w:rsidRPr="000E6719" w:rsidTr="002B24D8">
        <w:tc>
          <w:tcPr>
            <w:tcW w:w="523"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9</w:t>
            </w:r>
          </w:p>
        </w:tc>
        <w:tc>
          <w:tcPr>
            <w:tcW w:w="2752"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Завхоз</w:t>
            </w:r>
          </w:p>
        </w:tc>
        <w:tc>
          <w:tcPr>
            <w:tcW w:w="2810" w:type="dxa"/>
            <w:tcBorders>
              <w:top w:val="single" w:sz="4" w:space="0" w:color="auto"/>
              <w:left w:val="single" w:sz="4" w:space="0" w:color="auto"/>
              <w:bottom w:val="single" w:sz="4" w:space="0" w:color="auto"/>
              <w:right w:val="single" w:sz="4" w:space="0" w:color="auto"/>
            </w:tcBorders>
            <w:hideMark/>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Халат хлопчатобумажный</w:t>
            </w: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Рукавицы комбинированные</w:t>
            </w:r>
          </w:p>
        </w:tc>
        <w:tc>
          <w:tcPr>
            <w:tcW w:w="2036"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1</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2 пары</w:t>
            </w:r>
          </w:p>
          <w:p w:rsidR="000E6719" w:rsidRPr="000E6719" w:rsidRDefault="000E6719" w:rsidP="000E6719">
            <w:pPr>
              <w:rPr>
                <w:rFonts w:ascii="Times New Roman" w:hAnsi="Times New Roman" w:cs="Times New Roman"/>
                <w:sz w:val="28"/>
                <w:szCs w:val="28"/>
              </w:rPr>
            </w:pPr>
          </w:p>
        </w:tc>
        <w:tc>
          <w:tcPr>
            <w:tcW w:w="1450" w:type="dxa"/>
            <w:tcBorders>
              <w:top w:val="single" w:sz="4" w:space="0" w:color="auto"/>
              <w:left w:val="single" w:sz="4" w:space="0" w:color="auto"/>
              <w:bottom w:val="single" w:sz="4" w:space="0" w:color="auto"/>
              <w:right w:val="single" w:sz="4" w:space="0" w:color="auto"/>
            </w:tcBorders>
          </w:tcPr>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p w:rsidR="000E6719" w:rsidRPr="000E6719" w:rsidRDefault="000E6719" w:rsidP="000E6719">
            <w:pPr>
              <w:rPr>
                <w:rFonts w:ascii="Times New Roman" w:hAnsi="Times New Roman" w:cs="Times New Roman"/>
                <w:sz w:val="28"/>
                <w:szCs w:val="28"/>
              </w:rPr>
            </w:pPr>
          </w:p>
          <w:p w:rsidR="000E6719" w:rsidRPr="000E6719" w:rsidRDefault="000E6719" w:rsidP="000E6719">
            <w:pPr>
              <w:rPr>
                <w:rFonts w:ascii="Times New Roman" w:hAnsi="Times New Roman" w:cs="Times New Roman"/>
                <w:sz w:val="28"/>
                <w:szCs w:val="28"/>
              </w:rPr>
            </w:pPr>
            <w:r w:rsidRPr="000E6719">
              <w:rPr>
                <w:rFonts w:ascii="Times New Roman" w:hAnsi="Times New Roman" w:cs="Times New Roman"/>
                <w:sz w:val="28"/>
                <w:szCs w:val="28"/>
              </w:rPr>
              <w:t>на 1 год</w:t>
            </w:r>
          </w:p>
        </w:tc>
      </w:tr>
    </w:tbl>
    <w:p w:rsidR="000E6719" w:rsidRPr="000E6719" w:rsidRDefault="000E6719" w:rsidP="000E6719">
      <w:pPr>
        <w:spacing w:after="0" w:line="240" w:lineRule="auto"/>
        <w:rPr>
          <w:rFonts w:ascii="Times New Roman" w:eastAsia="Times New Roman" w:hAnsi="Times New Roman" w:cs="Times New Roman"/>
          <w:sz w:val="24"/>
          <w:szCs w:val="24"/>
          <w:lang w:eastAsia="ru-RU"/>
        </w:rPr>
      </w:pPr>
    </w:p>
    <w:p w:rsidR="000E6719" w:rsidRPr="000E6719" w:rsidRDefault="000E6719" w:rsidP="000E6719">
      <w:pPr>
        <w:spacing w:after="0" w:line="240" w:lineRule="auto"/>
        <w:rPr>
          <w:rFonts w:ascii="Times New Roman" w:eastAsia="Times New Roman" w:hAnsi="Times New Roman" w:cs="Times New Roman"/>
          <w:sz w:val="24"/>
          <w:szCs w:val="24"/>
          <w:lang w:eastAsia="ru-RU"/>
        </w:rPr>
      </w:pPr>
    </w:p>
    <w:p w:rsidR="000E6719" w:rsidRPr="004973CF" w:rsidRDefault="000E6719">
      <w:pPr>
        <w:rPr>
          <w:rFonts w:ascii="Times New Roman" w:hAnsi="Times New Roman" w:cs="Times New Roman"/>
          <w:sz w:val="28"/>
          <w:szCs w:val="28"/>
        </w:rPr>
      </w:pPr>
    </w:p>
    <w:sectPr w:rsidR="000E6719" w:rsidRPr="004973CF" w:rsidSect="0084268B">
      <w:headerReference w:type="default" r:id="rId14"/>
      <w:type w:val="continuous"/>
      <w:pgSz w:w="12240" w:h="15840" w:code="1"/>
      <w:pgMar w:top="1134" w:right="851" w:bottom="851"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924" w:rsidRDefault="00861924">
      <w:pPr>
        <w:spacing w:after="0" w:line="240" w:lineRule="auto"/>
      </w:pPr>
      <w:r>
        <w:separator/>
      </w:r>
    </w:p>
  </w:endnote>
  <w:endnote w:type="continuationSeparator" w:id="0">
    <w:p w:rsidR="00861924" w:rsidRDefault="0086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924" w:rsidRDefault="00861924">
      <w:pPr>
        <w:spacing w:after="0" w:line="240" w:lineRule="auto"/>
      </w:pPr>
      <w:r>
        <w:separator/>
      </w:r>
    </w:p>
  </w:footnote>
  <w:footnote w:type="continuationSeparator" w:id="0">
    <w:p w:rsidR="00861924" w:rsidRDefault="00861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639" w:rsidRDefault="000E67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92"/>
    <w:rsid w:val="00092F2C"/>
    <w:rsid w:val="000D0403"/>
    <w:rsid w:val="000E6719"/>
    <w:rsid w:val="00140107"/>
    <w:rsid w:val="00247EB4"/>
    <w:rsid w:val="00336256"/>
    <w:rsid w:val="004973CF"/>
    <w:rsid w:val="00560CAE"/>
    <w:rsid w:val="00797BE5"/>
    <w:rsid w:val="007D154A"/>
    <w:rsid w:val="00861924"/>
    <w:rsid w:val="00873E3F"/>
    <w:rsid w:val="00916168"/>
    <w:rsid w:val="00916625"/>
    <w:rsid w:val="00933315"/>
    <w:rsid w:val="00994529"/>
    <w:rsid w:val="00AE7144"/>
    <w:rsid w:val="00B07B92"/>
    <w:rsid w:val="00B93AF6"/>
    <w:rsid w:val="00CC6CC4"/>
    <w:rsid w:val="00D8646A"/>
    <w:rsid w:val="00FE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73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973CF"/>
    <w:rPr>
      <w:rFonts w:ascii="Times New Roman" w:eastAsia="Times New Roman" w:hAnsi="Times New Roman" w:cs="Times New Roman"/>
      <w:sz w:val="24"/>
      <w:szCs w:val="24"/>
      <w:lang w:eastAsia="ru-RU"/>
    </w:rPr>
  </w:style>
  <w:style w:type="paragraph" w:styleId="a5">
    <w:name w:val="footer"/>
    <w:basedOn w:val="a"/>
    <w:link w:val="a6"/>
    <w:rsid w:val="004973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4973CF"/>
    <w:rPr>
      <w:rFonts w:ascii="Times New Roman" w:eastAsia="Times New Roman" w:hAnsi="Times New Roman" w:cs="Times New Roman"/>
      <w:sz w:val="24"/>
      <w:szCs w:val="24"/>
      <w:lang w:eastAsia="ru-RU"/>
    </w:rPr>
  </w:style>
  <w:style w:type="character" w:styleId="a7">
    <w:name w:val="page number"/>
    <w:basedOn w:val="a0"/>
    <w:rsid w:val="004973CF"/>
  </w:style>
  <w:style w:type="paragraph" w:styleId="a8">
    <w:name w:val="Balloon Text"/>
    <w:basedOn w:val="a"/>
    <w:link w:val="a9"/>
    <w:uiPriority w:val="99"/>
    <w:semiHidden/>
    <w:unhideWhenUsed/>
    <w:rsid w:val="00560C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CAE"/>
    <w:rPr>
      <w:rFonts w:ascii="Tahoma" w:hAnsi="Tahoma" w:cs="Tahoma"/>
      <w:sz w:val="16"/>
      <w:szCs w:val="16"/>
    </w:rPr>
  </w:style>
  <w:style w:type="table" w:styleId="aa">
    <w:name w:val="Table Grid"/>
    <w:basedOn w:val="a1"/>
    <w:uiPriority w:val="59"/>
    <w:rsid w:val="000E6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73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973CF"/>
    <w:rPr>
      <w:rFonts w:ascii="Times New Roman" w:eastAsia="Times New Roman" w:hAnsi="Times New Roman" w:cs="Times New Roman"/>
      <w:sz w:val="24"/>
      <w:szCs w:val="24"/>
      <w:lang w:eastAsia="ru-RU"/>
    </w:rPr>
  </w:style>
  <w:style w:type="paragraph" w:styleId="a5">
    <w:name w:val="footer"/>
    <w:basedOn w:val="a"/>
    <w:link w:val="a6"/>
    <w:rsid w:val="004973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4973CF"/>
    <w:rPr>
      <w:rFonts w:ascii="Times New Roman" w:eastAsia="Times New Roman" w:hAnsi="Times New Roman" w:cs="Times New Roman"/>
      <w:sz w:val="24"/>
      <w:szCs w:val="24"/>
      <w:lang w:eastAsia="ru-RU"/>
    </w:rPr>
  </w:style>
  <w:style w:type="character" w:styleId="a7">
    <w:name w:val="page number"/>
    <w:basedOn w:val="a0"/>
    <w:rsid w:val="004973CF"/>
  </w:style>
  <w:style w:type="paragraph" w:styleId="a8">
    <w:name w:val="Balloon Text"/>
    <w:basedOn w:val="a"/>
    <w:link w:val="a9"/>
    <w:uiPriority w:val="99"/>
    <w:semiHidden/>
    <w:unhideWhenUsed/>
    <w:rsid w:val="00560CA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0CAE"/>
    <w:rPr>
      <w:rFonts w:ascii="Tahoma" w:hAnsi="Tahoma" w:cs="Tahoma"/>
      <w:sz w:val="16"/>
      <w:szCs w:val="16"/>
    </w:rPr>
  </w:style>
  <w:style w:type="table" w:styleId="aa">
    <w:name w:val="Table Grid"/>
    <w:basedOn w:val="a1"/>
    <w:uiPriority w:val="59"/>
    <w:rsid w:val="000E6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4150B37408F9483D6C446C4524D4A2C3F20920E56AF28B4CE8A8BD3EE5FA68A5B78A6C4D0E7C9732t4qA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27</Pages>
  <Words>8021</Words>
  <Characters>45722</Characters>
  <Application>Microsoft Office Word</Application>
  <DocSecurity>0</DocSecurity>
  <Lines>381</Lines>
  <Paragraphs>107</Paragraphs>
  <ScaleCrop>false</ScaleCrop>
  <Company/>
  <LinksUpToDate>false</LinksUpToDate>
  <CharactersWithSpaces>53636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18</cp:revision>
  <dcterms:created xsi:type="dcterms:W3CDTF">2016-11-29T06:18:00Z</dcterms:created>
  <dcterms:modified xsi:type="dcterms:W3CDTF">2017-05-10T06:08:00Z</dcterms:modified>
</cp:coreProperties>
</file>