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2F" w:rsidRDefault="00B62F2F" w:rsidP="00D77A35">
      <w:pPr>
        <w:spacing w:after="0" w:line="240" w:lineRule="auto"/>
        <w:jc w:val="center"/>
        <w:rPr>
          <w:rFonts w:ascii="Times New Roman" w:hAnsi="Times New Roman" w:cs="Times New Roman"/>
          <w:b/>
          <w:color w:val="7F7F7F" w:themeColor="text1" w:themeTint="80"/>
          <w:sz w:val="28"/>
          <w:szCs w:val="28"/>
        </w:rPr>
      </w:pPr>
    </w:p>
    <w:p w:rsidR="00B62F2F" w:rsidRDefault="00B62F2F" w:rsidP="00D77A35">
      <w:pPr>
        <w:spacing w:after="0" w:line="240" w:lineRule="auto"/>
        <w:jc w:val="center"/>
        <w:rPr>
          <w:rFonts w:ascii="Times New Roman" w:hAnsi="Times New Roman" w:cs="Times New Roman"/>
          <w:b/>
          <w:color w:val="7F7F7F" w:themeColor="text1" w:themeTint="80"/>
          <w:sz w:val="28"/>
          <w:szCs w:val="28"/>
        </w:rPr>
      </w:pPr>
    </w:p>
    <w:p w:rsidR="00BA1482" w:rsidRDefault="00BA1482" w:rsidP="00D77A35">
      <w:pPr>
        <w:spacing w:after="0" w:line="240" w:lineRule="auto"/>
        <w:jc w:val="center"/>
        <w:rPr>
          <w:rFonts w:ascii="Times New Roman" w:hAnsi="Times New Roman" w:cs="Times New Roman"/>
          <w:b/>
          <w:color w:val="7F7F7F" w:themeColor="text1" w:themeTint="80"/>
          <w:sz w:val="28"/>
          <w:szCs w:val="28"/>
        </w:rPr>
      </w:pPr>
      <w:r>
        <w:rPr>
          <w:rFonts w:ascii="Times New Roman" w:hAnsi="Times New Roman" w:cs="Times New Roman"/>
          <w:b/>
          <w:noProof/>
          <w:color w:val="7F7F7F" w:themeColor="text1" w:themeTint="80"/>
          <w:sz w:val="28"/>
          <w:szCs w:val="28"/>
          <w:lang w:eastAsia="ru-RU"/>
        </w:rPr>
        <w:drawing>
          <wp:inline distT="0" distB="0" distL="0" distR="0">
            <wp:extent cx="6660515" cy="9160385"/>
            <wp:effectExtent l="0" t="0" r="0" b="0"/>
            <wp:docPr id="1" name="Рисунок 1" descr="C:\Documents and Settings\Администратор\Рабочий стол\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лог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9160385"/>
                    </a:xfrm>
                    <a:prstGeom prst="rect">
                      <a:avLst/>
                    </a:prstGeom>
                    <a:noFill/>
                    <a:ln>
                      <a:noFill/>
                    </a:ln>
                  </pic:spPr>
                </pic:pic>
              </a:graphicData>
            </a:graphic>
          </wp:inline>
        </w:drawing>
      </w:r>
    </w:p>
    <w:p w:rsidR="00BA1482" w:rsidRDefault="00BA1482" w:rsidP="00D77A35">
      <w:pPr>
        <w:spacing w:after="0" w:line="240" w:lineRule="auto"/>
        <w:jc w:val="center"/>
        <w:rPr>
          <w:rFonts w:ascii="Times New Roman" w:hAnsi="Times New Roman" w:cs="Times New Roman"/>
          <w:b/>
          <w:color w:val="7F7F7F" w:themeColor="text1" w:themeTint="80"/>
          <w:sz w:val="28"/>
          <w:szCs w:val="28"/>
        </w:rPr>
      </w:pPr>
    </w:p>
    <w:p w:rsidR="00BA1482" w:rsidRDefault="00BA1482" w:rsidP="00D77A35">
      <w:pPr>
        <w:spacing w:after="0" w:line="240" w:lineRule="auto"/>
        <w:jc w:val="center"/>
        <w:rPr>
          <w:rFonts w:ascii="Times New Roman" w:hAnsi="Times New Roman" w:cs="Times New Roman"/>
          <w:b/>
          <w:color w:val="7F7F7F" w:themeColor="text1" w:themeTint="80"/>
          <w:sz w:val="28"/>
          <w:szCs w:val="28"/>
        </w:rPr>
      </w:pPr>
      <w:bookmarkStart w:id="0" w:name="_GoBack"/>
      <w:bookmarkEnd w:id="0"/>
    </w:p>
    <w:p w:rsidR="00D77A35" w:rsidRPr="006F5872" w:rsidRDefault="00D77A35" w:rsidP="00D77A35">
      <w:pPr>
        <w:spacing w:after="0" w:line="240" w:lineRule="auto"/>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СОДЕРЖАНИЕ</w:t>
      </w:r>
    </w:p>
    <w:p w:rsidR="00D77A35" w:rsidRPr="006F5872" w:rsidRDefault="00D77A35" w:rsidP="00D77A35">
      <w:pPr>
        <w:spacing w:after="0" w:line="240" w:lineRule="auto"/>
        <w:jc w:val="center"/>
        <w:rPr>
          <w:rFonts w:ascii="Times New Roman" w:hAnsi="Times New Roman" w:cs="Times New Roman"/>
          <w:color w:val="7F7F7F" w:themeColor="text1" w:themeTint="80"/>
          <w:sz w:val="28"/>
          <w:szCs w:val="28"/>
        </w:rPr>
      </w:pPr>
    </w:p>
    <w:tbl>
      <w:tblPr>
        <w:tblStyle w:val="a3"/>
        <w:tblW w:w="10213" w:type="dxa"/>
        <w:tblLook w:val="04A0" w:firstRow="1" w:lastRow="0" w:firstColumn="1" w:lastColumn="0" w:noHBand="0" w:noVBand="1"/>
      </w:tblPr>
      <w:tblGrid>
        <w:gridCol w:w="9632"/>
        <w:gridCol w:w="581"/>
      </w:tblGrid>
      <w:tr w:rsidR="006F5872" w:rsidRPr="006F5872" w:rsidTr="00D77A35">
        <w:trPr>
          <w:trHeight w:val="290"/>
        </w:trPr>
        <w:tc>
          <w:tcPr>
            <w:tcW w:w="9632" w:type="dxa"/>
          </w:tcPr>
          <w:p w:rsidR="00D77A35" w:rsidRPr="006F5872" w:rsidRDefault="00D77A35" w:rsidP="00D77A35">
            <w:pPr>
              <w:pStyle w:val="ac"/>
              <w:contextualSpacing/>
              <w:rPr>
                <w:rFonts w:ascii="Times New Roman" w:hAnsi="Times New Roman" w:cs="Times New Roman"/>
                <w:b/>
                <w:bCs/>
                <w:color w:val="7F7F7F" w:themeColor="text1" w:themeTint="80"/>
                <w:sz w:val="28"/>
                <w:szCs w:val="28"/>
              </w:rPr>
            </w:pPr>
            <w:r w:rsidRPr="006F5872">
              <w:rPr>
                <w:rFonts w:ascii="Times New Roman" w:hAnsi="Times New Roman" w:cs="Times New Roman"/>
                <w:b/>
                <w:color w:val="7F7F7F" w:themeColor="text1" w:themeTint="80"/>
                <w:sz w:val="28"/>
                <w:szCs w:val="28"/>
              </w:rPr>
              <w:t xml:space="preserve">1. </w:t>
            </w:r>
            <w:r w:rsidRPr="006F5872">
              <w:rPr>
                <w:rFonts w:ascii="Times New Roman" w:hAnsi="Times New Roman" w:cs="Times New Roman"/>
                <w:b/>
                <w:bCs/>
                <w:color w:val="7F7F7F" w:themeColor="text1" w:themeTint="80"/>
                <w:sz w:val="28"/>
                <w:szCs w:val="28"/>
              </w:rPr>
              <w:t>ЦЕЛЕВОЙ РАЗДЕЛ</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p>
        </w:tc>
      </w:tr>
      <w:tr w:rsidR="006F5872" w:rsidRPr="006F5872" w:rsidTr="00D77A35">
        <w:trPr>
          <w:trHeight w:val="320"/>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1.1. Пояснительная записка</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w:t>
            </w:r>
          </w:p>
        </w:tc>
      </w:tr>
      <w:tr w:rsidR="006F5872" w:rsidRPr="006F5872" w:rsidTr="00D77A35">
        <w:trPr>
          <w:trHeight w:val="290"/>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1.2. Цели и задачи  программы</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w:t>
            </w:r>
          </w:p>
        </w:tc>
      </w:tr>
      <w:tr w:rsidR="006F5872" w:rsidRPr="006F5872" w:rsidTr="00D77A35">
        <w:trPr>
          <w:trHeight w:val="320"/>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1.3. Принципы и подходы к формированию Программы</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6</w:t>
            </w:r>
          </w:p>
        </w:tc>
      </w:tr>
      <w:tr w:rsidR="006F5872" w:rsidRPr="006F5872" w:rsidTr="00D77A35">
        <w:trPr>
          <w:trHeight w:val="290"/>
        </w:trPr>
        <w:tc>
          <w:tcPr>
            <w:tcW w:w="9632" w:type="dxa"/>
          </w:tcPr>
          <w:p w:rsidR="00D77A35" w:rsidRPr="006F5872" w:rsidRDefault="00D77A35" w:rsidP="00D77A35">
            <w:pPr>
              <w:tabs>
                <w:tab w:val="left" w:pos="1639"/>
              </w:tabs>
              <w:contextualSpacing/>
              <w:jc w:val="both"/>
              <w:rPr>
                <w:rFonts w:ascii="Times New Roman" w:eastAsia="Calibri" w:hAnsi="Times New Roman" w:cs="Times New Roman"/>
                <w:b/>
                <w:color w:val="7F7F7F" w:themeColor="text1" w:themeTint="80"/>
                <w:sz w:val="28"/>
                <w:szCs w:val="28"/>
                <w:lang w:eastAsia="ru-RU"/>
              </w:rPr>
            </w:pPr>
            <w:r w:rsidRPr="006F5872">
              <w:rPr>
                <w:rFonts w:ascii="Times New Roman" w:hAnsi="Times New Roman" w:cs="Times New Roman"/>
                <w:color w:val="7F7F7F" w:themeColor="text1" w:themeTint="80"/>
                <w:sz w:val="28"/>
                <w:szCs w:val="28"/>
              </w:rPr>
              <w:t>1.4.</w:t>
            </w:r>
            <w:r w:rsidRPr="006F5872">
              <w:rPr>
                <w:rFonts w:ascii="Times New Roman" w:eastAsia="Calibri" w:hAnsi="Times New Roman" w:cs="Times New Roman"/>
                <w:color w:val="7F7F7F" w:themeColor="text1" w:themeTint="80"/>
                <w:sz w:val="28"/>
                <w:szCs w:val="28"/>
                <w:lang w:eastAsia="ru-RU"/>
              </w:rPr>
              <w:t xml:space="preserve"> Характеристики, значимые для разработки и реализации рабочей программы</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7</w:t>
            </w:r>
          </w:p>
        </w:tc>
      </w:tr>
      <w:tr w:rsidR="006F5872" w:rsidRPr="006F5872" w:rsidTr="00D77A35">
        <w:trPr>
          <w:trHeight w:val="639"/>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1.5. Возрастные и индивидуальные особенности обучающихся с ОНР </w:t>
            </w:r>
            <w:r w:rsidRPr="006F5872">
              <w:rPr>
                <w:rFonts w:ascii="Times New Roman" w:hAnsi="Times New Roman" w:cs="Times New Roman"/>
                <w:color w:val="7F7F7F" w:themeColor="text1" w:themeTint="80"/>
                <w:sz w:val="28"/>
                <w:szCs w:val="28"/>
                <w:lang w:val="en-US"/>
              </w:rPr>
              <w:t>I</w:t>
            </w:r>
            <w:r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lang w:val="en-US"/>
              </w:rPr>
              <w:t>II</w:t>
            </w:r>
            <w:r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lang w:val="en-US"/>
              </w:rPr>
              <w:t>III</w:t>
            </w:r>
            <w:r w:rsidRPr="006F5872">
              <w:rPr>
                <w:rFonts w:ascii="Times New Roman" w:hAnsi="Times New Roman" w:cs="Times New Roman"/>
                <w:color w:val="7F7F7F" w:themeColor="text1" w:themeTint="80"/>
                <w:sz w:val="28"/>
                <w:szCs w:val="28"/>
              </w:rPr>
              <w:t xml:space="preserve"> , </w:t>
            </w:r>
            <w:r w:rsidRPr="006F5872">
              <w:rPr>
                <w:rFonts w:ascii="Times New Roman" w:hAnsi="Times New Roman" w:cs="Times New Roman"/>
                <w:color w:val="7F7F7F" w:themeColor="text1" w:themeTint="80"/>
                <w:sz w:val="28"/>
                <w:szCs w:val="28"/>
                <w:lang w:val="en-US"/>
              </w:rPr>
              <w:t>IV</w:t>
            </w:r>
            <w:r w:rsidRPr="006F5872">
              <w:rPr>
                <w:rFonts w:ascii="Times New Roman" w:hAnsi="Times New Roman" w:cs="Times New Roman"/>
                <w:color w:val="7F7F7F" w:themeColor="text1" w:themeTint="80"/>
                <w:sz w:val="28"/>
                <w:szCs w:val="28"/>
              </w:rPr>
              <w:t xml:space="preserve"> уровня речевого развития на логопункте </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9</w:t>
            </w:r>
          </w:p>
        </w:tc>
      </w:tr>
      <w:tr w:rsidR="006F5872" w:rsidRPr="006F5872" w:rsidTr="00D77A35">
        <w:trPr>
          <w:trHeight w:val="639"/>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1.6. Возрастные и индивидуальные особенности обучающихся с ФФНР на логопункте</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17</w:t>
            </w:r>
          </w:p>
        </w:tc>
      </w:tr>
      <w:tr w:rsidR="006F5872" w:rsidRPr="006F5872" w:rsidTr="00D77A35">
        <w:trPr>
          <w:trHeight w:val="639"/>
        </w:trPr>
        <w:tc>
          <w:tcPr>
            <w:tcW w:w="9632" w:type="dxa"/>
          </w:tcPr>
          <w:p w:rsidR="00D77A35" w:rsidRPr="006F5872" w:rsidRDefault="00D77A35" w:rsidP="00D77A35">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1.7. </w:t>
            </w:r>
            <w:r w:rsidRPr="006F5872">
              <w:rPr>
                <w:rFonts w:ascii="Times New Roman" w:hAnsi="Times New Roman" w:cs="Times New Roman"/>
                <w:bCs/>
                <w:color w:val="7F7F7F" w:themeColor="text1" w:themeTint="80"/>
                <w:sz w:val="28"/>
                <w:szCs w:val="28"/>
              </w:rPr>
              <w:t xml:space="preserve">Возрастные и индивидуальные особенности обучающихся с </w:t>
            </w:r>
            <w:r w:rsidRPr="006F5872">
              <w:rPr>
                <w:rFonts w:ascii="Times New Roman" w:hAnsi="Times New Roman" w:cs="Times New Roman"/>
                <w:color w:val="7F7F7F" w:themeColor="text1" w:themeTint="80"/>
                <w:sz w:val="28"/>
                <w:szCs w:val="28"/>
              </w:rPr>
              <w:t>нарушением опорно-двигательного аппарата на логопункте</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18</w:t>
            </w:r>
          </w:p>
        </w:tc>
      </w:tr>
      <w:tr w:rsidR="006F5872" w:rsidRPr="006F5872" w:rsidTr="00D77A35">
        <w:trPr>
          <w:trHeight w:val="290"/>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1.8. Планируемые результаты освоения Программы</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w:t>
            </w:r>
          </w:p>
        </w:tc>
      </w:tr>
      <w:tr w:rsidR="006F5872" w:rsidRPr="006F5872" w:rsidTr="00D77A35">
        <w:trPr>
          <w:trHeight w:val="320"/>
        </w:trPr>
        <w:tc>
          <w:tcPr>
            <w:tcW w:w="9632" w:type="dxa"/>
          </w:tcPr>
          <w:p w:rsidR="00D77A35" w:rsidRPr="006F5872" w:rsidRDefault="00D77A35" w:rsidP="00D77A35">
            <w:pPr>
              <w:contextualSpacing/>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2. СОДЕРЖАТЕЛЬНЫЙ РАЗДЕЛ</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22</w:t>
            </w:r>
          </w:p>
        </w:tc>
      </w:tr>
      <w:tr w:rsidR="006F5872" w:rsidRPr="006F5872" w:rsidTr="00D77A35">
        <w:trPr>
          <w:trHeight w:val="320"/>
        </w:trPr>
        <w:tc>
          <w:tcPr>
            <w:tcW w:w="9632" w:type="dxa"/>
          </w:tcPr>
          <w:p w:rsidR="00D77A35" w:rsidRPr="006F5872" w:rsidRDefault="00D77A35" w:rsidP="00D77A35">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2.1. Описание коррекционно-развивающей деятельности в соответствии с направлениями развития ребенка</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22</w:t>
            </w:r>
          </w:p>
        </w:tc>
      </w:tr>
      <w:tr w:rsidR="006F5872" w:rsidRPr="006F5872" w:rsidTr="00D77A35">
        <w:trPr>
          <w:trHeight w:val="684"/>
        </w:trPr>
        <w:tc>
          <w:tcPr>
            <w:tcW w:w="9632" w:type="dxa"/>
          </w:tcPr>
          <w:p w:rsidR="00D77A35" w:rsidRPr="006F5872" w:rsidRDefault="00D77A35" w:rsidP="00D77A35">
            <w:pPr>
              <w:contextualSpacing/>
              <w:jc w:val="both"/>
              <w:rPr>
                <w:rFonts w:ascii="Times New Roman" w:hAnsi="Times New Roman" w:cs="Times New Roman"/>
                <w:bCs/>
                <w:color w:val="7F7F7F" w:themeColor="text1" w:themeTint="80"/>
                <w:sz w:val="28"/>
                <w:szCs w:val="28"/>
              </w:rPr>
            </w:pPr>
            <w:r w:rsidRPr="006F5872">
              <w:rPr>
                <w:rFonts w:ascii="Times New Roman" w:hAnsi="Times New Roman" w:cs="Times New Roman"/>
                <w:bCs/>
                <w:color w:val="7F7F7F" w:themeColor="text1" w:themeTint="80"/>
                <w:sz w:val="28"/>
                <w:szCs w:val="28"/>
              </w:rPr>
              <w:t>2.2. Особенности организации образовательного процесса с детьми с ТНР на логопункте</w:t>
            </w:r>
          </w:p>
        </w:tc>
        <w:tc>
          <w:tcPr>
            <w:tcW w:w="581"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27</w:t>
            </w:r>
          </w:p>
        </w:tc>
      </w:tr>
      <w:tr w:rsidR="006F5872" w:rsidRPr="006F5872" w:rsidTr="00D77A35">
        <w:trPr>
          <w:trHeight w:val="320"/>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2.3. План взаимодействия с родителями на 2019 – 2020 учебный год</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28</w:t>
            </w:r>
          </w:p>
        </w:tc>
      </w:tr>
      <w:tr w:rsidR="006F5872" w:rsidRPr="006F5872" w:rsidTr="00D77A35">
        <w:trPr>
          <w:trHeight w:val="290"/>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2.4. План взаимодействия с педагогами на 2019 - 2020 учебный год</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28</w:t>
            </w:r>
          </w:p>
        </w:tc>
      </w:tr>
      <w:tr w:rsidR="006F5872" w:rsidRPr="006F5872" w:rsidTr="00D77A35">
        <w:trPr>
          <w:trHeight w:val="320"/>
        </w:trPr>
        <w:tc>
          <w:tcPr>
            <w:tcW w:w="9632" w:type="dxa"/>
          </w:tcPr>
          <w:p w:rsidR="00D77A35" w:rsidRPr="006F5872" w:rsidRDefault="00D77A35" w:rsidP="00D77A35">
            <w:pPr>
              <w:contextualSpacing/>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3. ОРГАНИЗАЦИОННЫЙ РАЗДЕЛ</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31</w:t>
            </w:r>
          </w:p>
        </w:tc>
      </w:tr>
      <w:tr w:rsidR="006F5872" w:rsidRPr="006F5872" w:rsidTr="00D77A35">
        <w:trPr>
          <w:trHeight w:val="320"/>
        </w:trPr>
        <w:tc>
          <w:tcPr>
            <w:tcW w:w="9632" w:type="dxa"/>
          </w:tcPr>
          <w:p w:rsidR="00D77A35" w:rsidRPr="006F5872" w:rsidRDefault="00D77A35" w:rsidP="00D77A35">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3.1. Сетка распределения коррекционно-развивающей</w:t>
            </w:r>
            <w:r w:rsidRPr="006F5872">
              <w:rPr>
                <w:rFonts w:ascii="Times New Roman" w:hAnsi="Times New Roman" w:cs="Times New Roman"/>
                <w:color w:val="7F7F7F" w:themeColor="text1" w:themeTint="80"/>
                <w:sz w:val="28"/>
                <w:szCs w:val="28"/>
              </w:rPr>
              <w:tab/>
              <w:t xml:space="preserve"> деятельности на 2019-2020 учебный год</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31</w:t>
            </w:r>
          </w:p>
        </w:tc>
      </w:tr>
      <w:tr w:rsidR="006F5872" w:rsidRPr="006F5872" w:rsidTr="00D77A35">
        <w:trPr>
          <w:trHeight w:val="290"/>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3.2.</w:t>
            </w:r>
            <w:r w:rsidRPr="006F5872">
              <w:rPr>
                <w:rFonts w:ascii="Times New Roman" w:hAnsi="Times New Roman" w:cs="Times New Roman"/>
                <w:b/>
                <w:color w:val="7F7F7F" w:themeColor="text1" w:themeTint="80"/>
                <w:sz w:val="28"/>
                <w:szCs w:val="28"/>
              </w:rPr>
              <w:t xml:space="preserve"> </w:t>
            </w:r>
            <w:r w:rsidRPr="006F5872">
              <w:rPr>
                <w:rFonts w:ascii="Times New Roman" w:hAnsi="Times New Roman" w:cs="Times New Roman"/>
                <w:color w:val="7F7F7F" w:themeColor="text1" w:themeTint="80"/>
                <w:sz w:val="28"/>
                <w:szCs w:val="28"/>
              </w:rPr>
              <w:t>Циклограмма распределения рабочего времени на 2019-2020 учебный год</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31</w:t>
            </w:r>
          </w:p>
        </w:tc>
      </w:tr>
      <w:tr w:rsidR="006F5872" w:rsidRPr="006F5872" w:rsidTr="00D77A35">
        <w:trPr>
          <w:trHeight w:val="610"/>
        </w:trPr>
        <w:tc>
          <w:tcPr>
            <w:tcW w:w="9632" w:type="dxa"/>
          </w:tcPr>
          <w:p w:rsidR="00D77A35" w:rsidRPr="006F5872" w:rsidRDefault="00D77A35" w:rsidP="00D77A35">
            <w:pPr>
              <w:spacing w:line="36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color w:val="7F7F7F" w:themeColor="text1" w:themeTint="80"/>
                <w:sz w:val="28"/>
                <w:szCs w:val="28"/>
              </w:rPr>
              <w:t>3.3. Перспективное календарно-тематическое планирование</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33</w:t>
            </w:r>
          </w:p>
        </w:tc>
      </w:tr>
      <w:tr w:rsidR="006F5872" w:rsidRPr="006F5872" w:rsidTr="00D77A35">
        <w:trPr>
          <w:trHeight w:val="639"/>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3.4. </w:t>
            </w:r>
            <w:r w:rsidRPr="006F5872">
              <w:rPr>
                <w:rFonts w:ascii="Times New Roman" w:hAnsi="Times New Roman" w:cs="Times New Roman"/>
                <w:bCs/>
                <w:color w:val="7F7F7F" w:themeColor="text1" w:themeTint="80"/>
                <w:sz w:val="28"/>
                <w:szCs w:val="28"/>
              </w:rPr>
              <w:t>Особенности организации пространственно-предметной среды</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51</w:t>
            </w:r>
          </w:p>
        </w:tc>
      </w:tr>
      <w:tr w:rsidR="006F5872" w:rsidRPr="006F5872" w:rsidTr="00D77A35">
        <w:trPr>
          <w:trHeight w:val="610"/>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3.5. Описание материально-технического и методического обеспечения Программы</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54</w:t>
            </w:r>
          </w:p>
        </w:tc>
      </w:tr>
      <w:tr w:rsidR="00D77A35" w:rsidRPr="006F5872" w:rsidTr="00D77A35">
        <w:trPr>
          <w:trHeight w:val="320"/>
        </w:trPr>
        <w:tc>
          <w:tcPr>
            <w:tcW w:w="9632" w:type="dxa"/>
          </w:tcPr>
          <w:p w:rsidR="00D77A35" w:rsidRPr="006F5872" w:rsidRDefault="00D77A35" w:rsidP="00D77A35">
            <w:pPr>
              <w:contextualSpacing/>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Список литературы</w:t>
            </w:r>
          </w:p>
        </w:tc>
        <w:tc>
          <w:tcPr>
            <w:tcW w:w="581" w:type="dxa"/>
          </w:tcPr>
          <w:p w:rsidR="00D77A35" w:rsidRPr="006F5872" w:rsidRDefault="00D77A35" w:rsidP="00D77A35">
            <w:pPr>
              <w:contextualSpacing/>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56</w:t>
            </w:r>
          </w:p>
        </w:tc>
      </w:tr>
    </w:tbl>
    <w:p w:rsidR="009616FE" w:rsidRPr="006F5872" w:rsidRDefault="009616FE" w:rsidP="00743888">
      <w:pPr>
        <w:pStyle w:val="ac"/>
        <w:jc w:val="both"/>
        <w:rPr>
          <w:rFonts w:ascii="Times New Roman" w:hAnsi="Times New Roman" w:cs="Times New Roman"/>
          <w:b/>
          <w:bCs/>
          <w:color w:val="7F7F7F" w:themeColor="text1" w:themeTint="80"/>
          <w:sz w:val="28"/>
          <w:szCs w:val="28"/>
        </w:rPr>
      </w:pPr>
    </w:p>
    <w:p w:rsidR="00D77A35" w:rsidRPr="006F5872" w:rsidRDefault="00D77A35" w:rsidP="00743888">
      <w:pPr>
        <w:pStyle w:val="ac"/>
        <w:jc w:val="both"/>
        <w:rPr>
          <w:rFonts w:ascii="Times New Roman" w:hAnsi="Times New Roman" w:cs="Times New Roman"/>
          <w:b/>
          <w:bCs/>
          <w:color w:val="7F7F7F" w:themeColor="text1" w:themeTint="80"/>
          <w:sz w:val="28"/>
          <w:szCs w:val="28"/>
        </w:rPr>
      </w:pPr>
    </w:p>
    <w:p w:rsidR="00D77A35" w:rsidRPr="006F5872" w:rsidRDefault="00D77A35" w:rsidP="00743888">
      <w:pPr>
        <w:pStyle w:val="ac"/>
        <w:jc w:val="both"/>
        <w:rPr>
          <w:rFonts w:ascii="Times New Roman" w:hAnsi="Times New Roman" w:cs="Times New Roman"/>
          <w:b/>
          <w:bCs/>
          <w:color w:val="7F7F7F" w:themeColor="text1" w:themeTint="80"/>
          <w:sz w:val="28"/>
          <w:szCs w:val="28"/>
        </w:rPr>
      </w:pPr>
    </w:p>
    <w:p w:rsidR="00D77A35" w:rsidRPr="006F5872" w:rsidRDefault="00D77A35" w:rsidP="00743888">
      <w:pPr>
        <w:pStyle w:val="ac"/>
        <w:jc w:val="both"/>
        <w:rPr>
          <w:rFonts w:ascii="Times New Roman" w:hAnsi="Times New Roman" w:cs="Times New Roman"/>
          <w:b/>
          <w:bCs/>
          <w:color w:val="7F7F7F" w:themeColor="text1" w:themeTint="80"/>
          <w:sz w:val="28"/>
          <w:szCs w:val="28"/>
        </w:rPr>
      </w:pPr>
    </w:p>
    <w:p w:rsidR="00D77A35" w:rsidRPr="006F5872" w:rsidRDefault="00D77A35" w:rsidP="00743888">
      <w:pPr>
        <w:pStyle w:val="ac"/>
        <w:jc w:val="both"/>
        <w:rPr>
          <w:rFonts w:ascii="Times New Roman" w:hAnsi="Times New Roman" w:cs="Times New Roman"/>
          <w:b/>
          <w:bCs/>
          <w:color w:val="7F7F7F" w:themeColor="text1" w:themeTint="80"/>
          <w:sz w:val="28"/>
          <w:szCs w:val="28"/>
        </w:rPr>
      </w:pPr>
    </w:p>
    <w:p w:rsidR="00D77A35" w:rsidRPr="006F5872" w:rsidRDefault="00D77A35" w:rsidP="00743888">
      <w:pPr>
        <w:pStyle w:val="ac"/>
        <w:jc w:val="both"/>
        <w:rPr>
          <w:rFonts w:ascii="Times New Roman" w:hAnsi="Times New Roman" w:cs="Times New Roman"/>
          <w:b/>
          <w:bCs/>
          <w:color w:val="7F7F7F" w:themeColor="text1" w:themeTint="80"/>
          <w:sz w:val="28"/>
          <w:szCs w:val="28"/>
        </w:rPr>
      </w:pPr>
    </w:p>
    <w:p w:rsidR="00743888" w:rsidRPr="006F5872" w:rsidRDefault="00743888" w:rsidP="00743888">
      <w:pPr>
        <w:pStyle w:val="ac"/>
        <w:jc w:val="both"/>
        <w:rPr>
          <w:rFonts w:ascii="Times New Roman" w:hAnsi="Times New Roman" w:cs="Times New Roman"/>
          <w:b/>
          <w:bCs/>
          <w:color w:val="7F7F7F" w:themeColor="text1" w:themeTint="80"/>
          <w:sz w:val="28"/>
          <w:szCs w:val="28"/>
        </w:rPr>
      </w:pPr>
    </w:p>
    <w:p w:rsidR="00D77A35" w:rsidRDefault="00D77A35" w:rsidP="00743888">
      <w:pPr>
        <w:pStyle w:val="ac"/>
        <w:jc w:val="both"/>
        <w:rPr>
          <w:rFonts w:ascii="Times New Roman" w:hAnsi="Times New Roman" w:cs="Times New Roman"/>
          <w:b/>
          <w:bCs/>
          <w:color w:val="7F7F7F" w:themeColor="text1" w:themeTint="80"/>
          <w:sz w:val="28"/>
          <w:szCs w:val="28"/>
        </w:rPr>
      </w:pPr>
    </w:p>
    <w:p w:rsidR="00B62F2F" w:rsidRDefault="00B62F2F" w:rsidP="00743888">
      <w:pPr>
        <w:pStyle w:val="ac"/>
        <w:jc w:val="both"/>
        <w:rPr>
          <w:rFonts w:ascii="Times New Roman" w:hAnsi="Times New Roman" w:cs="Times New Roman"/>
          <w:b/>
          <w:bCs/>
          <w:color w:val="7F7F7F" w:themeColor="text1" w:themeTint="80"/>
          <w:sz w:val="28"/>
          <w:szCs w:val="28"/>
        </w:rPr>
      </w:pPr>
    </w:p>
    <w:p w:rsidR="00B62F2F" w:rsidRDefault="00B62F2F" w:rsidP="00743888">
      <w:pPr>
        <w:pStyle w:val="ac"/>
        <w:jc w:val="both"/>
        <w:rPr>
          <w:rFonts w:ascii="Times New Roman" w:hAnsi="Times New Roman" w:cs="Times New Roman"/>
          <w:b/>
          <w:bCs/>
          <w:color w:val="7F7F7F" w:themeColor="text1" w:themeTint="80"/>
          <w:sz w:val="28"/>
          <w:szCs w:val="28"/>
        </w:rPr>
      </w:pPr>
    </w:p>
    <w:p w:rsidR="00B62F2F" w:rsidRPr="006F5872" w:rsidRDefault="00B62F2F" w:rsidP="00743888">
      <w:pPr>
        <w:pStyle w:val="ac"/>
        <w:jc w:val="both"/>
        <w:rPr>
          <w:rFonts w:ascii="Times New Roman" w:hAnsi="Times New Roman" w:cs="Times New Roman"/>
          <w:b/>
          <w:bCs/>
          <w:color w:val="7F7F7F" w:themeColor="text1" w:themeTint="80"/>
          <w:sz w:val="28"/>
          <w:szCs w:val="28"/>
        </w:rPr>
      </w:pPr>
    </w:p>
    <w:p w:rsidR="009616FE" w:rsidRPr="006F5872" w:rsidRDefault="00D77A35" w:rsidP="003449D2">
      <w:pPr>
        <w:pStyle w:val="ac"/>
        <w:numPr>
          <w:ilvl w:val="0"/>
          <w:numId w:val="13"/>
        </w:numPr>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ЦЕЛЕВОЙ РАЗДЕЛ</w:t>
      </w:r>
    </w:p>
    <w:p w:rsidR="003449D2" w:rsidRPr="006F5872" w:rsidRDefault="003449D2" w:rsidP="003449D2">
      <w:pPr>
        <w:pStyle w:val="ac"/>
        <w:rPr>
          <w:rFonts w:ascii="Times New Roman" w:hAnsi="Times New Roman" w:cs="Times New Roman"/>
          <w:b/>
          <w:bCs/>
          <w:color w:val="7F7F7F" w:themeColor="text1" w:themeTint="80"/>
          <w:sz w:val="28"/>
          <w:szCs w:val="28"/>
        </w:rPr>
      </w:pPr>
    </w:p>
    <w:p w:rsidR="009616FE" w:rsidRPr="006F5872" w:rsidRDefault="009616FE" w:rsidP="00743888">
      <w:pPr>
        <w:pStyle w:val="ac"/>
        <w:tabs>
          <w:tab w:val="left" w:pos="4080"/>
        </w:tabs>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1.1. Пояснительная записка</w:t>
      </w:r>
      <w:r w:rsidRPr="006F5872">
        <w:rPr>
          <w:rFonts w:ascii="Times New Roman" w:hAnsi="Times New Roman" w:cs="Times New Roman"/>
          <w:b/>
          <w:bCs/>
          <w:color w:val="7F7F7F" w:themeColor="text1" w:themeTint="80"/>
          <w:sz w:val="28"/>
          <w:szCs w:val="28"/>
        </w:rPr>
        <w:tab/>
      </w:r>
    </w:p>
    <w:p w:rsidR="009616FE" w:rsidRPr="006F5872" w:rsidRDefault="009616FE" w:rsidP="00743888">
      <w:pPr>
        <w:pStyle w:val="ac"/>
        <w:tabs>
          <w:tab w:val="left" w:pos="4080"/>
        </w:tabs>
        <w:jc w:val="both"/>
        <w:rPr>
          <w:rFonts w:ascii="Times New Roman" w:hAnsi="Times New Roman" w:cs="Times New Roman"/>
          <w:bCs/>
          <w:color w:val="7F7F7F" w:themeColor="text1" w:themeTint="80"/>
          <w:sz w:val="28"/>
          <w:szCs w:val="28"/>
        </w:rPr>
      </w:pPr>
      <w:r w:rsidRPr="006F5872">
        <w:rPr>
          <w:rFonts w:ascii="Times New Roman" w:hAnsi="Times New Roman" w:cs="Times New Roman"/>
          <w:b/>
          <w:bCs/>
          <w:color w:val="7F7F7F" w:themeColor="text1" w:themeTint="80"/>
          <w:sz w:val="28"/>
          <w:szCs w:val="28"/>
        </w:rPr>
        <w:t>Рабочая программа –</w:t>
      </w:r>
      <w:r w:rsidRPr="006F5872">
        <w:rPr>
          <w:rFonts w:ascii="Times New Roman" w:hAnsi="Times New Roman" w:cs="Times New Roman"/>
          <w:bCs/>
          <w:color w:val="7F7F7F" w:themeColor="text1" w:themeTint="80"/>
          <w:sz w:val="28"/>
          <w:szCs w:val="28"/>
        </w:rPr>
        <w:t xml:space="preserve"> это документ, разрабатываемый каждым педагогом образовательного учреждения в целях определения объема, структуры и содержания образовательного процесса.</w:t>
      </w: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Программа разработана на основе:</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 xml:space="preserve">- </w:t>
      </w:r>
      <w:r w:rsidRPr="006F5872">
        <w:rPr>
          <w:rFonts w:ascii="Times New Roman" w:hAnsi="Times New Roman" w:cs="Times New Roman"/>
          <w:color w:val="7F7F7F" w:themeColor="text1" w:themeTint="80"/>
          <w:sz w:val="28"/>
          <w:szCs w:val="28"/>
        </w:rPr>
        <w:t>Адаптированной осн</w:t>
      </w:r>
      <w:r w:rsidR="003449D2" w:rsidRPr="006F5872">
        <w:rPr>
          <w:rFonts w:ascii="Times New Roman" w:hAnsi="Times New Roman" w:cs="Times New Roman"/>
          <w:color w:val="7F7F7F" w:themeColor="text1" w:themeTint="80"/>
          <w:sz w:val="28"/>
          <w:szCs w:val="28"/>
        </w:rPr>
        <w:t>овной образовательной программы</w:t>
      </w:r>
      <w:r w:rsidRPr="006F5872">
        <w:rPr>
          <w:rFonts w:ascii="Times New Roman" w:hAnsi="Times New Roman" w:cs="Times New Roman"/>
          <w:color w:val="7F7F7F" w:themeColor="text1" w:themeTint="80"/>
          <w:sz w:val="28"/>
          <w:szCs w:val="28"/>
        </w:rPr>
        <w:t xml:space="preserve">  для детей с</w:t>
      </w:r>
      <w:r w:rsidR="003449D2"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rPr>
        <w:t>ТНР муниципального дошкольного образовательного учреждения «Детский сад</w:t>
      </w:r>
      <w:r w:rsidR="003449D2"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rPr>
        <w:t>комбинированного вида № 20 п. Разумное Белгородского района Белгородской области»;</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Комплексной образовательной программы дошкольного образования для детей с тяжелыми нарушениями речи (общим недоразвитием речи) с 3 до 7 лет» под редакцией Н.В. Нищевой;</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«Программы обучения и воспитания детей с фонетико-фонематическим недоразвитием» Т.Б. Филичевой, Г.В. Чиркиной. Программы обучения и воспитания детей с фонетико-фонематическим недоразвитием. Учебное пособие для логопедов и воспитателей детских садов с нарушением речи. М.: МГОПИ, 1993. – 72 с.;</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 Проекта «Программы воспитания и обучения детей с церебральным параличом дошкольного возраста» Симоновой Н.В. Москва 1986г.;</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Парциальной программы Обучение грамоте детей дошкольного воз</w:t>
      </w:r>
      <w:r w:rsidR="003449D2" w:rsidRPr="006F5872">
        <w:rPr>
          <w:rFonts w:ascii="Times New Roman" w:hAnsi="Times New Roman" w:cs="Times New Roman"/>
          <w:color w:val="7F7F7F" w:themeColor="text1" w:themeTint="80"/>
          <w:sz w:val="28"/>
          <w:szCs w:val="28"/>
        </w:rPr>
        <w:t>раста под редакцией Н.В.Нищевой.</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b/>
          <w:color w:val="7F7F7F" w:themeColor="text1" w:themeTint="80"/>
          <w:sz w:val="28"/>
          <w:szCs w:val="28"/>
        </w:rPr>
        <w:t>Исходной теоретической и методологической основой</w:t>
      </w:r>
      <w:r w:rsidRPr="006F5872">
        <w:rPr>
          <w:rFonts w:ascii="Times New Roman" w:hAnsi="Times New Roman" w:cs="Times New Roman"/>
          <w:color w:val="7F7F7F" w:themeColor="text1" w:themeTint="80"/>
          <w:sz w:val="28"/>
          <w:szCs w:val="28"/>
        </w:rPr>
        <w:t xml:space="preserve"> программы являются положения, разработанные в отечественной логопедии и психологии Л.С. Выготским (о ведущей роли обучения и воспитания в психическом развитии ребёнка), П.Я. Гальпериным (о поэтапном формировании умственных действий), Р.Е. Левиной (о трёх уровнях речевого развития детей и психолого-педагогическом подходе в системе специального образования), В.И. Лубовским, Л.Е. Журовой, Т.Б. Филичевой, Г.В. Чиркиной, Т.А. Ткаченко, Е.М. Мастюковой и другими.</w:t>
      </w:r>
    </w:p>
    <w:p w:rsidR="009616FE" w:rsidRPr="006F5872" w:rsidRDefault="009616FE" w:rsidP="00743888">
      <w:pPr>
        <w:widowControl w:val="0"/>
        <w:autoSpaceDE w:val="0"/>
        <w:autoSpaceDN w:val="0"/>
        <w:adjustRightInd w:val="0"/>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Логопедическая работа, предусмотренная программой, строится на основе теоретических положений о роли полноценных фонематических процессов в развитии речи и становления чтения и письма (Н.И. Жинкин, Р.Е. Левина, А.А. Леонтьев, А.Р. Лурия и др.). В связи с этим программа ориентирована на овладение артикуляционными характеристиками звуков и их перцептивными признаками, которые лежат в основе восприятия речевых сообщений и определяют уровень сформированности языковой способности ребёнка и готовности к овладению грамотой</w:t>
      </w:r>
    </w:p>
    <w:p w:rsidR="009616FE" w:rsidRPr="006F5872" w:rsidRDefault="009616FE" w:rsidP="00743888">
      <w:pPr>
        <w:widowControl w:val="0"/>
        <w:autoSpaceDE w:val="0"/>
        <w:autoSpaceDN w:val="0"/>
        <w:adjustRightInd w:val="0"/>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ab/>
        <w:t xml:space="preserve"> </w:t>
      </w:r>
      <w:r w:rsidRPr="006F5872">
        <w:rPr>
          <w:rFonts w:ascii="Times New Roman" w:hAnsi="Times New Roman" w:cs="Times New Roman"/>
          <w:color w:val="7F7F7F" w:themeColor="text1" w:themeTint="80"/>
          <w:sz w:val="28"/>
          <w:szCs w:val="28"/>
        </w:rPr>
        <w:t xml:space="preserve">Программа направлена на построение коррекционно-развивающей работы с детьми с 3 до 7 лет, имеющими  ТНР (ОНР </w:t>
      </w:r>
      <w:r w:rsidRPr="006F5872">
        <w:rPr>
          <w:rFonts w:ascii="Times New Roman" w:hAnsi="Times New Roman" w:cs="Times New Roman"/>
          <w:color w:val="7F7F7F" w:themeColor="text1" w:themeTint="80"/>
          <w:sz w:val="28"/>
          <w:szCs w:val="28"/>
          <w:lang w:val="en-US"/>
        </w:rPr>
        <w:t>I</w:t>
      </w:r>
      <w:r w:rsidRPr="006F5872">
        <w:rPr>
          <w:rFonts w:ascii="Times New Roman" w:hAnsi="Times New Roman" w:cs="Times New Roman"/>
          <w:color w:val="7F7F7F" w:themeColor="text1" w:themeTint="80"/>
          <w:sz w:val="28"/>
          <w:szCs w:val="28"/>
        </w:rPr>
        <w:t xml:space="preserve">, ОНР </w:t>
      </w:r>
      <w:r w:rsidRPr="006F5872">
        <w:rPr>
          <w:rFonts w:ascii="Times New Roman" w:hAnsi="Times New Roman" w:cs="Times New Roman"/>
          <w:color w:val="7F7F7F" w:themeColor="text1" w:themeTint="80"/>
          <w:sz w:val="28"/>
          <w:szCs w:val="28"/>
          <w:lang w:val="en-US"/>
        </w:rPr>
        <w:t>II</w:t>
      </w:r>
      <w:r w:rsidRPr="006F5872">
        <w:rPr>
          <w:rFonts w:ascii="Times New Roman" w:hAnsi="Times New Roman" w:cs="Times New Roman"/>
          <w:color w:val="7F7F7F" w:themeColor="text1" w:themeTint="80"/>
          <w:sz w:val="28"/>
          <w:szCs w:val="28"/>
        </w:rPr>
        <w:t xml:space="preserve">, ОНР </w:t>
      </w:r>
      <w:r w:rsidRPr="006F5872">
        <w:rPr>
          <w:rFonts w:ascii="Times New Roman" w:hAnsi="Times New Roman" w:cs="Times New Roman"/>
          <w:color w:val="7F7F7F" w:themeColor="text1" w:themeTint="80"/>
          <w:sz w:val="28"/>
          <w:szCs w:val="28"/>
          <w:lang w:val="en-US"/>
        </w:rPr>
        <w:t>III</w:t>
      </w:r>
      <w:r w:rsidRPr="006F5872">
        <w:rPr>
          <w:rFonts w:ascii="Times New Roman" w:hAnsi="Times New Roman" w:cs="Times New Roman"/>
          <w:color w:val="7F7F7F" w:themeColor="text1" w:themeTint="80"/>
          <w:sz w:val="28"/>
          <w:szCs w:val="28"/>
        </w:rPr>
        <w:t xml:space="preserve"> уровня речевого развития, НВНР, ФФНР), СНР у ребенка с ДЦП.  Перечисленные нарушения речи обусловлены сложной дислалией, стертой формой дизартрии, а также церебральными поражениями центральной нервной системы, что отражено в заключении невролога. Данная программа предполагает полную интеграцию действий всех специалистов дошкольной образовательной организации и родителей (законных представителей).</w:t>
      </w:r>
    </w:p>
    <w:p w:rsidR="003449D2" w:rsidRPr="006F5872" w:rsidRDefault="009616FE" w:rsidP="00743888">
      <w:pPr>
        <w:widowControl w:val="0"/>
        <w:autoSpaceDE w:val="0"/>
        <w:autoSpaceDN w:val="0"/>
        <w:adjustRightInd w:val="0"/>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Рабочая программа рассчитана на один учебный год: с 1 сентября по 31 мая 2019-2020 учебного года.</w:t>
      </w:r>
    </w:p>
    <w:p w:rsidR="009616FE" w:rsidRPr="006F5872" w:rsidRDefault="009616FE" w:rsidP="003449D2">
      <w:pPr>
        <w:widowControl w:val="0"/>
        <w:autoSpaceDE w:val="0"/>
        <w:autoSpaceDN w:val="0"/>
        <w:adjustRightInd w:val="0"/>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eastAsia="Calibri" w:hAnsi="Times New Roman" w:cs="Times New Roman"/>
          <w:color w:val="7F7F7F" w:themeColor="text1" w:themeTint="80"/>
          <w:sz w:val="28"/>
          <w:szCs w:val="28"/>
          <w:lang w:eastAsia="ru-RU"/>
        </w:rPr>
        <w:t xml:space="preserve">Программа включает три основных раздела: </w:t>
      </w:r>
      <w:r w:rsidRPr="006F5872">
        <w:rPr>
          <w:rFonts w:ascii="Times New Roman" w:eastAsia="Calibri" w:hAnsi="Times New Roman" w:cs="Times New Roman"/>
          <w:iCs/>
          <w:color w:val="7F7F7F" w:themeColor="text1" w:themeTint="80"/>
          <w:sz w:val="28"/>
          <w:szCs w:val="28"/>
          <w:lang w:eastAsia="ru-RU"/>
        </w:rPr>
        <w:t>целевой, содержательный и организационный.</w:t>
      </w:r>
    </w:p>
    <w:p w:rsidR="009616FE" w:rsidRPr="006F5872" w:rsidRDefault="009616FE" w:rsidP="00743888">
      <w:pPr>
        <w:widowControl w:val="0"/>
        <w:autoSpaceDE w:val="0"/>
        <w:autoSpaceDN w:val="0"/>
        <w:adjustRightInd w:val="0"/>
        <w:spacing w:after="0" w:line="240" w:lineRule="auto"/>
        <w:jc w:val="both"/>
        <w:rPr>
          <w:rFonts w:ascii="Times New Roman" w:hAnsi="Times New Roman" w:cs="Times New Roman"/>
          <w:color w:val="7F7F7F" w:themeColor="text1" w:themeTint="80"/>
          <w:sz w:val="28"/>
          <w:szCs w:val="28"/>
        </w:rPr>
      </w:pPr>
    </w:p>
    <w:p w:rsidR="003449D2" w:rsidRPr="006F5872" w:rsidRDefault="009616FE" w:rsidP="003449D2">
      <w:pPr>
        <w:widowControl w:val="0"/>
        <w:autoSpaceDE w:val="0"/>
        <w:autoSpaceDN w:val="0"/>
        <w:adjustRightInd w:val="0"/>
        <w:spacing w:after="0" w:line="240" w:lineRule="auto"/>
        <w:ind w:firstLine="60"/>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Программа разработана в соответствии с нормативными документами:</w:t>
      </w:r>
    </w:p>
    <w:p w:rsidR="003449D2" w:rsidRPr="006F5872" w:rsidRDefault="003449D2" w:rsidP="003449D2">
      <w:pPr>
        <w:widowControl w:val="0"/>
        <w:autoSpaceDE w:val="0"/>
        <w:autoSpaceDN w:val="0"/>
        <w:adjustRightInd w:val="0"/>
        <w:spacing w:after="0" w:line="240" w:lineRule="auto"/>
        <w:ind w:firstLine="60"/>
        <w:jc w:val="both"/>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Законом РФ от 29.12.2012 г. №273-ФЗ «Об образовании в Российской Федерации»,</w:t>
      </w:r>
    </w:p>
    <w:p w:rsidR="003449D2" w:rsidRPr="006F5872" w:rsidRDefault="003449D2" w:rsidP="003449D2">
      <w:pPr>
        <w:widowControl w:val="0"/>
        <w:autoSpaceDE w:val="0"/>
        <w:autoSpaceDN w:val="0"/>
        <w:adjustRightInd w:val="0"/>
        <w:spacing w:after="0" w:line="240" w:lineRule="auto"/>
        <w:ind w:firstLine="60"/>
        <w:jc w:val="both"/>
        <w:rPr>
          <w:color w:val="7F7F7F" w:themeColor="text1" w:themeTint="80"/>
          <w:sz w:val="28"/>
          <w:szCs w:val="28"/>
        </w:rPr>
      </w:pPr>
      <w:r w:rsidRPr="006F5872">
        <w:rPr>
          <w:rFonts w:ascii="Times New Roman" w:hAnsi="Times New Roman" w:cs="Times New Roman"/>
          <w:color w:val="7F7F7F" w:themeColor="text1" w:themeTint="80"/>
          <w:sz w:val="28"/>
          <w:szCs w:val="28"/>
        </w:rPr>
        <w:t xml:space="preserve">- </w:t>
      </w:r>
      <w:r w:rsidR="009616FE" w:rsidRPr="006F5872">
        <w:rPr>
          <w:color w:val="7F7F7F" w:themeColor="text1" w:themeTint="80"/>
          <w:sz w:val="28"/>
          <w:szCs w:val="28"/>
        </w:rPr>
        <w:t>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w:t>
      </w:r>
      <w:r w:rsidRPr="006F5872">
        <w:rPr>
          <w:color w:val="7F7F7F" w:themeColor="text1" w:themeTint="80"/>
          <w:sz w:val="28"/>
          <w:szCs w:val="28"/>
        </w:rPr>
        <w:t>том Федерации 9 июля 1998 года;</w:t>
      </w:r>
    </w:p>
    <w:p w:rsidR="003449D2" w:rsidRPr="006F5872" w:rsidRDefault="003449D2" w:rsidP="003449D2">
      <w:pPr>
        <w:widowControl w:val="0"/>
        <w:autoSpaceDE w:val="0"/>
        <w:autoSpaceDN w:val="0"/>
        <w:adjustRightInd w:val="0"/>
        <w:spacing w:after="0" w:line="240" w:lineRule="auto"/>
        <w:ind w:firstLine="60"/>
        <w:jc w:val="both"/>
        <w:rPr>
          <w:color w:val="7F7F7F" w:themeColor="text1" w:themeTint="80"/>
          <w:sz w:val="28"/>
          <w:szCs w:val="28"/>
        </w:rPr>
      </w:pPr>
      <w:r w:rsidRPr="006F5872">
        <w:rPr>
          <w:color w:val="7F7F7F" w:themeColor="text1" w:themeTint="80"/>
          <w:sz w:val="28"/>
          <w:szCs w:val="28"/>
        </w:rPr>
        <w:t xml:space="preserve">- </w:t>
      </w:r>
      <w:r w:rsidR="009616FE" w:rsidRPr="006F5872">
        <w:rPr>
          <w:color w:val="7F7F7F" w:themeColor="text1" w:themeTint="80"/>
          <w:sz w:val="28"/>
          <w:szCs w:val="28"/>
        </w:rPr>
        <w:t xml:space="preserve">Указом Президента РФ от 01.06.2012 г. № 761 «О национальной стратегии действий в интересах детей на 2012 – 2017 годы»; </w:t>
      </w:r>
    </w:p>
    <w:p w:rsidR="003449D2" w:rsidRPr="006F5872" w:rsidRDefault="003449D2" w:rsidP="003449D2">
      <w:pPr>
        <w:widowControl w:val="0"/>
        <w:autoSpaceDE w:val="0"/>
        <w:autoSpaceDN w:val="0"/>
        <w:adjustRightInd w:val="0"/>
        <w:spacing w:after="0" w:line="240" w:lineRule="auto"/>
        <w:ind w:firstLine="60"/>
        <w:jc w:val="both"/>
        <w:rPr>
          <w:color w:val="7F7F7F" w:themeColor="text1" w:themeTint="80"/>
          <w:sz w:val="28"/>
          <w:szCs w:val="28"/>
        </w:rPr>
      </w:pPr>
      <w:r w:rsidRPr="006F5872">
        <w:rPr>
          <w:color w:val="7F7F7F" w:themeColor="text1" w:themeTint="80"/>
          <w:sz w:val="28"/>
          <w:szCs w:val="28"/>
        </w:rPr>
        <w:t xml:space="preserve">- </w:t>
      </w:r>
      <w:r w:rsidR="009616FE" w:rsidRPr="006F5872">
        <w:rPr>
          <w:color w:val="7F7F7F" w:themeColor="text1" w:themeTint="80"/>
          <w:sz w:val="28"/>
          <w:szCs w:val="28"/>
        </w:rPr>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3449D2" w:rsidRPr="006F5872" w:rsidRDefault="003449D2" w:rsidP="003449D2">
      <w:pPr>
        <w:widowControl w:val="0"/>
        <w:autoSpaceDE w:val="0"/>
        <w:autoSpaceDN w:val="0"/>
        <w:adjustRightInd w:val="0"/>
        <w:spacing w:after="0" w:line="240" w:lineRule="auto"/>
        <w:ind w:firstLine="60"/>
        <w:jc w:val="both"/>
        <w:rPr>
          <w:color w:val="7F7F7F" w:themeColor="text1" w:themeTint="80"/>
          <w:sz w:val="28"/>
          <w:szCs w:val="28"/>
        </w:rPr>
      </w:pPr>
      <w:r w:rsidRPr="006F5872">
        <w:rPr>
          <w:color w:val="7F7F7F" w:themeColor="text1" w:themeTint="80"/>
          <w:sz w:val="28"/>
          <w:szCs w:val="28"/>
        </w:rPr>
        <w:t xml:space="preserve">- </w:t>
      </w:r>
      <w:r w:rsidR="009616FE" w:rsidRPr="006F5872">
        <w:rPr>
          <w:color w:val="7F7F7F" w:themeColor="text1" w:themeTint="80"/>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449D2" w:rsidRPr="006F5872" w:rsidRDefault="003449D2" w:rsidP="003449D2">
      <w:pPr>
        <w:widowControl w:val="0"/>
        <w:autoSpaceDE w:val="0"/>
        <w:autoSpaceDN w:val="0"/>
        <w:adjustRightInd w:val="0"/>
        <w:spacing w:after="0" w:line="240" w:lineRule="auto"/>
        <w:ind w:firstLine="60"/>
        <w:jc w:val="both"/>
        <w:rPr>
          <w:color w:val="7F7F7F" w:themeColor="text1" w:themeTint="80"/>
          <w:sz w:val="28"/>
          <w:szCs w:val="28"/>
        </w:rPr>
      </w:pPr>
      <w:r w:rsidRPr="006F5872">
        <w:rPr>
          <w:color w:val="7F7F7F" w:themeColor="text1" w:themeTint="80"/>
          <w:sz w:val="28"/>
          <w:szCs w:val="28"/>
        </w:rPr>
        <w:t xml:space="preserve">- </w:t>
      </w:r>
      <w:r w:rsidR="009616FE" w:rsidRPr="006F5872">
        <w:rPr>
          <w:color w:val="7F7F7F" w:themeColor="text1" w:themeTint="80"/>
          <w:sz w:val="28"/>
          <w:szCs w:val="28"/>
        </w:rPr>
        <w:t>Приказом Министерства образования и науки РФ от 20 сентября 2013 года №1082 «Об утверждении положения о психолого-м</w:t>
      </w:r>
      <w:r w:rsidRPr="006F5872">
        <w:rPr>
          <w:color w:val="7F7F7F" w:themeColor="text1" w:themeTint="80"/>
          <w:sz w:val="28"/>
          <w:szCs w:val="28"/>
        </w:rPr>
        <w:t>едико-педагогической комиссии»;</w:t>
      </w:r>
    </w:p>
    <w:p w:rsidR="003449D2" w:rsidRPr="006F5872" w:rsidRDefault="003449D2" w:rsidP="003449D2">
      <w:pPr>
        <w:widowControl w:val="0"/>
        <w:autoSpaceDE w:val="0"/>
        <w:autoSpaceDN w:val="0"/>
        <w:adjustRightInd w:val="0"/>
        <w:spacing w:after="0" w:line="240" w:lineRule="auto"/>
        <w:ind w:firstLine="60"/>
        <w:jc w:val="both"/>
        <w:rPr>
          <w:color w:val="7F7F7F" w:themeColor="text1" w:themeTint="80"/>
          <w:sz w:val="28"/>
          <w:szCs w:val="28"/>
        </w:rPr>
      </w:pPr>
      <w:r w:rsidRPr="006F5872">
        <w:rPr>
          <w:color w:val="7F7F7F" w:themeColor="text1" w:themeTint="80"/>
          <w:sz w:val="28"/>
          <w:szCs w:val="28"/>
        </w:rPr>
        <w:t xml:space="preserve">- </w:t>
      </w:r>
      <w:r w:rsidR="009616FE" w:rsidRPr="006F5872">
        <w:rPr>
          <w:color w:val="7F7F7F" w:themeColor="text1" w:themeTint="80"/>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3449D2" w:rsidRPr="006F5872" w:rsidRDefault="003449D2" w:rsidP="003449D2">
      <w:pPr>
        <w:widowControl w:val="0"/>
        <w:autoSpaceDE w:val="0"/>
        <w:autoSpaceDN w:val="0"/>
        <w:adjustRightInd w:val="0"/>
        <w:spacing w:after="0" w:line="240" w:lineRule="auto"/>
        <w:ind w:firstLine="60"/>
        <w:jc w:val="both"/>
        <w:rPr>
          <w:color w:val="7F7F7F" w:themeColor="text1" w:themeTint="80"/>
          <w:sz w:val="28"/>
          <w:szCs w:val="28"/>
        </w:rPr>
      </w:pPr>
      <w:r w:rsidRPr="006F5872">
        <w:rPr>
          <w:color w:val="7F7F7F" w:themeColor="text1" w:themeTint="80"/>
          <w:sz w:val="28"/>
          <w:szCs w:val="28"/>
        </w:rPr>
        <w:t xml:space="preserve">- </w:t>
      </w:r>
      <w:r w:rsidR="009616FE" w:rsidRPr="006F5872">
        <w:rPr>
          <w:color w:val="7F7F7F" w:themeColor="text1" w:themeTint="80"/>
          <w:sz w:val="28"/>
          <w:szCs w:val="28"/>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3449D2" w:rsidRPr="006F5872" w:rsidRDefault="003449D2" w:rsidP="003449D2">
      <w:pPr>
        <w:widowControl w:val="0"/>
        <w:autoSpaceDE w:val="0"/>
        <w:autoSpaceDN w:val="0"/>
        <w:adjustRightInd w:val="0"/>
        <w:spacing w:after="0" w:line="240" w:lineRule="auto"/>
        <w:ind w:firstLine="60"/>
        <w:jc w:val="both"/>
        <w:rPr>
          <w:color w:val="7F7F7F" w:themeColor="text1" w:themeTint="80"/>
          <w:sz w:val="28"/>
          <w:szCs w:val="28"/>
        </w:rPr>
      </w:pPr>
      <w:r w:rsidRPr="006F5872">
        <w:rPr>
          <w:color w:val="7F7F7F" w:themeColor="text1" w:themeTint="80"/>
          <w:sz w:val="28"/>
          <w:szCs w:val="28"/>
        </w:rPr>
        <w:t xml:space="preserve">- </w:t>
      </w:r>
      <w:r w:rsidR="009616FE" w:rsidRPr="006F5872">
        <w:rPr>
          <w:color w:val="7F7F7F" w:themeColor="text1" w:themeTint="80"/>
          <w:sz w:val="28"/>
          <w:szCs w:val="28"/>
        </w:rPr>
        <w:t>Приказом департамента образования Белгородской области от 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rsidR="003449D2" w:rsidRPr="006F5872" w:rsidRDefault="003449D2" w:rsidP="003449D2">
      <w:pPr>
        <w:widowControl w:val="0"/>
        <w:autoSpaceDE w:val="0"/>
        <w:autoSpaceDN w:val="0"/>
        <w:adjustRightInd w:val="0"/>
        <w:spacing w:after="0" w:line="240" w:lineRule="auto"/>
        <w:ind w:firstLine="60"/>
        <w:jc w:val="both"/>
        <w:rPr>
          <w:color w:val="7F7F7F" w:themeColor="text1" w:themeTint="80"/>
          <w:sz w:val="28"/>
          <w:szCs w:val="28"/>
        </w:rPr>
      </w:pPr>
      <w:r w:rsidRPr="006F5872">
        <w:rPr>
          <w:color w:val="7F7F7F" w:themeColor="text1" w:themeTint="80"/>
          <w:sz w:val="28"/>
          <w:szCs w:val="28"/>
        </w:rPr>
        <w:t xml:space="preserve">- </w:t>
      </w:r>
      <w:r w:rsidR="009616FE" w:rsidRPr="006F5872">
        <w:rPr>
          <w:color w:val="7F7F7F" w:themeColor="text1" w:themeTint="80"/>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3449D2" w:rsidRPr="006F5872" w:rsidRDefault="003449D2" w:rsidP="003449D2">
      <w:pPr>
        <w:widowControl w:val="0"/>
        <w:autoSpaceDE w:val="0"/>
        <w:autoSpaceDN w:val="0"/>
        <w:adjustRightInd w:val="0"/>
        <w:spacing w:after="0" w:line="240" w:lineRule="auto"/>
        <w:ind w:firstLine="60"/>
        <w:jc w:val="both"/>
        <w:rPr>
          <w:color w:val="7F7F7F" w:themeColor="text1" w:themeTint="80"/>
          <w:sz w:val="28"/>
          <w:szCs w:val="28"/>
        </w:rPr>
      </w:pPr>
      <w:r w:rsidRPr="006F5872">
        <w:rPr>
          <w:color w:val="7F7F7F" w:themeColor="text1" w:themeTint="80"/>
          <w:sz w:val="28"/>
          <w:szCs w:val="28"/>
        </w:rPr>
        <w:t xml:space="preserve">- </w:t>
      </w:r>
      <w:r w:rsidR="009616FE" w:rsidRPr="006F5872">
        <w:rPr>
          <w:color w:val="7F7F7F" w:themeColor="text1" w:themeTint="80"/>
          <w:sz w:val="28"/>
          <w:szCs w:val="28"/>
        </w:rPr>
        <w:t>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w:t>
      </w:r>
      <w:r w:rsidRPr="006F5872">
        <w:rPr>
          <w:color w:val="7F7F7F" w:themeColor="text1" w:themeTint="80"/>
          <w:sz w:val="28"/>
          <w:szCs w:val="28"/>
        </w:rPr>
        <w:t>кой области на 2013-2020 годы»;</w:t>
      </w:r>
    </w:p>
    <w:p w:rsidR="009616FE" w:rsidRPr="006F5872" w:rsidRDefault="003449D2" w:rsidP="003449D2">
      <w:pPr>
        <w:widowControl w:val="0"/>
        <w:autoSpaceDE w:val="0"/>
        <w:autoSpaceDN w:val="0"/>
        <w:adjustRightInd w:val="0"/>
        <w:spacing w:after="0" w:line="240" w:lineRule="auto"/>
        <w:ind w:firstLine="60"/>
        <w:jc w:val="both"/>
        <w:rPr>
          <w:rFonts w:ascii="Times New Roman" w:hAnsi="Times New Roman" w:cs="Times New Roman"/>
          <w:b/>
          <w:bCs/>
          <w:color w:val="7F7F7F" w:themeColor="text1" w:themeTint="80"/>
          <w:sz w:val="28"/>
          <w:szCs w:val="28"/>
        </w:rPr>
      </w:pPr>
      <w:r w:rsidRPr="006F5872">
        <w:rPr>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Приказом управления образования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w:t>
      </w:r>
    </w:p>
    <w:p w:rsidR="009616FE" w:rsidRPr="006F5872" w:rsidRDefault="003449D2" w:rsidP="003449D2">
      <w:pPr>
        <w:widowControl w:val="0"/>
        <w:autoSpaceDE w:val="0"/>
        <w:autoSpaceDN w:val="0"/>
        <w:adjustRightInd w:val="0"/>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Уставом МДОУ «Детский сад комбинированного вида №20 п. Разумное Белгородского района Белгородской области».</w:t>
      </w:r>
    </w:p>
    <w:p w:rsidR="009616FE" w:rsidRPr="006F5872" w:rsidRDefault="009616FE" w:rsidP="00743888">
      <w:pPr>
        <w:widowControl w:val="0"/>
        <w:autoSpaceDE w:val="0"/>
        <w:autoSpaceDN w:val="0"/>
        <w:adjustRightInd w:val="0"/>
        <w:spacing w:after="0" w:line="240" w:lineRule="auto"/>
        <w:ind w:left="142"/>
        <w:jc w:val="both"/>
        <w:rPr>
          <w:rFonts w:ascii="Times New Roman" w:hAnsi="Times New Roman" w:cs="Times New Roman"/>
          <w:color w:val="7F7F7F" w:themeColor="text1" w:themeTint="80"/>
          <w:sz w:val="28"/>
          <w:szCs w:val="28"/>
        </w:rPr>
      </w:pP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1.2.</w:t>
      </w:r>
      <w:r w:rsidRPr="006F5872">
        <w:rPr>
          <w:rFonts w:ascii="Times New Roman" w:hAnsi="Times New Roman" w:cs="Times New Roman"/>
          <w:b/>
          <w:color w:val="7F7F7F" w:themeColor="text1" w:themeTint="80"/>
          <w:sz w:val="28"/>
          <w:szCs w:val="28"/>
        </w:rPr>
        <w:tab/>
        <w:t>Цели и задачи</w:t>
      </w:r>
      <w:r w:rsidR="003449D2" w:rsidRPr="006F5872">
        <w:rPr>
          <w:rFonts w:ascii="Times New Roman" w:hAnsi="Times New Roman" w:cs="Times New Roman"/>
          <w:b/>
          <w:color w:val="7F7F7F" w:themeColor="text1" w:themeTint="80"/>
          <w:sz w:val="28"/>
          <w:szCs w:val="28"/>
        </w:rPr>
        <w:t xml:space="preserve"> </w:t>
      </w:r>
      <w:r w:rsidRPr="006F5872">
        <w:rPr>
          <w:rFonts w:ascii="Times New Roman" w:hAnsi="Times New Roman" w:cs="Times New Roman"/>
          <w:b/>
          <w:color w:val="7F7F7F" w:themeColor="text1" w:themeTint="80"/>
          <w:sz w:val="28"/>
          <w:szCs w:val="28"/>
        </w:rPr>
        <w:t>Программы</w:t>
      </w:r>
    </w:p>
    <w:p w:rsidR="009616FE" w:rsidRPr="006F5872" w:rsidRDefault="009616FE" w:rsidP="003449D2">
      <w:pPr>
        <w:spacing w:after="0" w:line="240" w:lineRule="auto"/>
        <w:ind w:firstLine="708"/>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b/>
          <w:color w:val="7F7F7F" w:themeColor="text1" w:themeTint="80"/>
          <w:sz w:val="28"/>
          <w:szCs w:val="28"/>
        </w:rPr>
        <w:t>Цель рабочей программы –</w:t>
      </w:r>
      <w:r w:rsidRPr="006F5872">
        <w:rPr>
          <w:rFonts w:ascii="Times New Roman" w:hAnsi="Times New Roman" w:cs="Times New Roman"/>
          <w:color w:val="7F7F7F" w:themeColor="text1" w:themeTint="80"/>
          <w:sz w:val="28"/>
          <w:szCs w:val="28"/>
        </w:rPr>
        <w:t xml:space="preserve"> планирование, организация и управление образовательно-воспитательным процессом.</w:t>
      </w:r>
    </w:p>
    <w:p w:rsidR="003449D2" w:rsidRPr="006F5872" w:rsidRDefault="009616FE" w:rsidP="003449D2">
      <w:pPr>
        <w:spacing w:after="0" w:line="240" w:lineRule="auto"/>
        <w:ind w:firstLine="708"/>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Целью данной Программы является построение системы работы в группах комбинированной  направленности для детей с тяжелыми нарушениями речи </w:t>
      </w:r>
      <w:r w:rsidRPr="006F5872">
        <w:rPr>
          <w:rFonts w:ascii="Times New Roman" w:hAnsi="Times New Roman" w:cs="Times New Roman"/>
          <w:color w:val="7F7F7F" w:themeColor="text1" w:themeTint="80"/>
          <w:sz w:val="28"/>
          <w:szCs w:val="28"/>
        </w:rPr>
        <w:lastRenderedPageBreak/>
        <w:t xml:space="preserve">(фонетико-фонематическим, общим недоразвитием речи, СНР)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w:t>
      </w:r>
      <w:r w:rsidRPr="006F5872">
        <w:rPr>
          <w:rFonts w:ascii="Times New Roman" w:eastAsia="Times New Roman" w:hAnsi="Times New Roman" w:cs="Times New Roman"/>
          <w:color w:val="7F7F7F" w:themeColor="text1" w:themeTint="80"/>
          <w:sz w:val="28"/>
          <w:szCs w:val="28"/>
          <w:lang w:eastAsia="ru-RU"/>
        </w:rPr>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9616FE" w:rsidRPr="006F5872" w:rsidRDefault="009616FE" w:rsidP="003449D2">
      <w:pPr>
        <w:spacing w:after="0" w:line="240" w:lineRule="auto"/>
        <w:ind w:firstLine="708"/>
        <w:contextualSpacing/>
        <w:jc w:val="both"/>
        <w:rPr>
          <w:rFonts w:ascii="Times New Roman" w:hAnsi="Times New Roman" w:cs="Times New Roman"/>
          <w:color w:val="7F7F7F" w:themeColor="text1" w:themeTint="80"/>
          <w:sz w:val="28"/>
          <w:szCs w:val="28"/>
        </w:rPr>
      </w:pPr>
      <w:r w:rsidRPr="006F5872">
        <w:rPr>
          <w:rFonts w:ascii="Times New Roman" w:eastAsia="Times New Roman" w:hAnsi="Times New Roman" w:cs="Times New Roman"/>
          <w:color w:val="7F7F7F" w:themeColor="text1" w:themeTint="80"/>
          <w:sz w:val="28"/>
          <w:szCs w:val="28"/>
          <w:lang w:eastAsia="ru-RU"/>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9616FE" w:rsidRPr="006F5872" w:rsidRDefault="009616FE" w:rsidP="003449D2">
      <w:pPr>
        <w:spacing w:after="0" w:line="240" w:lineRule="auto"/>
        <w:ind w:firstLine="708"/>
        <w:jc w:val="both"/>
        <w:rPr>
          <w:rFonts w:ascii="Times New Roman" w:eastAsia="Times New Roman" w:hAnsi="Times New Roman" w:cs="Times New Roman"/>
          <w:color w:val="7F7F7F" w:themeColor="text1" w:themeTint="80"/>
          <w:sz w:val="28"/>
          <w:szCs w:val="28"/>
          <w:lang w:eastAsia="ru-RU"/>
        </w:rPr>
      </w:pPr>
      <w:r w:rsidRPr="006F5872">
        <w:rPr>
          <w:rFonts w:ascii="Times New Roman" w:eastAsia="Times New Roman" w:hAnsi="Times New Roman" w:cs="Times New Roman"/>
          <w:b/>
          <w:color w:val="7F7F7F" w:themeColor="text1" w:themeTint="80"/>
          <w:sz w:val="28"/>
          <w:szCs w:val="28"/>
          <w:lang w:eastAsia="ru-RU"/>
        </w:rPr>
        <w:t>Задачи рабочей программы</w:t>
      </w:r>
      <w:r w:rsidRPr="006F5872">
        <w:rPr>
          <w:rFonts w:ascii="Times New Roman" w:eastAsia="Times New Roman" w:hAnsi="Times New Roman" w:cs="Times New Roman"/>
          <w:color w:val="7F7F7F" w:themeColor="text1" w:themeTint="80"/>
          <w:sz w:val="28"/>
          <w:szCs w:val="28"/>
          <w:lang w:eastAsia="ru-RU"/>
        </w:rPr>
        <w:t xml:space="preserve"> – определение содержания, объема, методических подходов, порядка изучения тем с учетом особенностей образовательного процесса и контингента воспитанников в текущем году.</w:t>
      </w:r>
    </w:p>
    <w:p w:rsidR="003449D2" w:rsidRPr="006F5872" w:rsidRDefault="003449D2" w:rsidP="003449D2">
      <w:pPr>
        <w:spacing w:after="0" w:line="240" w:lineRule="auto"/>
        <w:ind w:firstLine="708"/>
        <w:jc w:val="both"/>
        <w:rPr>
          <w:rFonts w:ascii="Times New Roman" w:eastAsia="Times New Roman" w:hAnsi="Times New Roman" w:cs="Times New Roman"/>
          <w:color w:val="7F7F7F" w:themeColor="text1" w:themeTint="80"/>
          <w:sz w:val="28"/>
          <w:szCs w:val="28"/>
          <w:lang w:eastAsia="ru-RU"/>
        </w:rPr>
      </w:pPr>
      <w:r w:rsidRPr="006F5872">
        <w:rPr>
          <w:rFonts w:ascii="Times New Roman" w:hAnsi="Times New Roman" w:cs="Times New Roman"/>
          <w:b/>
          <w:color w:val="7F7F7F" w:themeColor="text1" w:themeTint="80"/>
          <w:sz w:val="28"/>
          <w:szCs w:val="28"/>
        </w:rPr>
        <w:t>Задачи программы:</w:t>
      </w:r>
    </w:p>
    <w:p w:rsidR="003449D2" w:rsidRPr="006F5872" w:rsidRDefault="003449D2" w:rsidP="003449D2">
      <w:pPr>
        <w:spacing w:after="0" w:line="240" w:lineRule="auto"/>
        <w:jc w:val="both"/>
        <w:rPr>
          <w:rFonts w:ascii="Times New Roman" w:eastAsia="Times New Roman" w:hAnsi="Times New Roman" w:cs="Times New Roman"/>
          <w:color w:val="7F7F7F" w:themeColor="text1" w:themeTint="80"/>
          <w:sz w:val="28"/>
          <w:szCs w:val="28"/>
          <w:lang w:eastAsia="ru-RU"/>
        </w:rPr>
      </w:pP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определение особых образовательных потребностей детей с ТНР;</w:t>
      </w:r>
    </w:p>
    <w:p w:rsidR="003449D2" w:rsidRPr="006F5872" w:rsidRDefault="009616FE" w:rsidP="003449D2">
      <w:pPr>
        <w:spacing w:after="0" w:line="240" w:lineRule="auto"/>
        <w:jc w:val="both"/>
        <w:rPr>
          <w:rFonts w:ascii="Times New Roman" w:eastAsia="Times New Roman" w:hAnsi="Times New Roman" w:cs="Times New Roman"/>
          <w:color w:val="7F7F7F" w:themeColor="text1" w:themeTint="80"/>
          <w:sz w:val="28"/>
          <w:szCs w:val="28"/>
          <w:lang w:eastAsia="ru-RU"/>
        </w:rPr>
      </w:pPr>
      <w:r w:rsidRPr="006F5872">
        <w:rPr>
          <w:rFonts w:ascii="Times New Roman" w:hAnsi="Times New Roman" w:cs="Times New Roman"/>
          <w:color w:val="7F7F7F" w:themeColor="text1" w:themeTint="80"/>
          <w:sz w:val="28"/>
          <w:szCs w:val="28"/>
        </w:rPr>
        <w:t>разработка и реализация плана коррекционно-развивающей работы с детьми с ТНР;</w:t>
      </w:r>
    </w:p>
    <w:p w:rsidR="003449D2" w:rsidRPr="006F5872" w:rsidRDefault="003449D2" w:rsidP="003449D2">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обеспечение системы средств и условий для устранения речевых недостатков у детей старшего дошкольного возраста с фонетико-фонематическим недоразвитием (ФФНР) (не отягощенного клиническими компонентами), с ОНР (общим недоразвитием речи не отягощенным и отягощенным клинически).</w:t>
      </w:r>
    </w:p>
    <w:p w:rsidR="009616FE" w:rsidRPr="006F5872" w:rsidRDefault="003449D2" w:rsidP="003449D2">
      <w:pPr>
        <w:spacing w:after="0" w:line="240" w:lineRule="auto"/>
        <w:jc w:val="both"/>
        <w:rPr>
          <w:rFonts w:ascii="Times New Roman" w:eastAsia="Times New Roman" w:hAnsi="Times New Roman" w:cs="Times New Roman"/>
          <w:color w:val="7F7F7F" w:themeColor="text1" w:themeTint="80"/>
          <w:sz w:val="28"/>
          <w:szCs w:val="28"/>
          <w:lang w:eastAsia="ru-RU"/>
        </w:rPr>
      </w:pP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bCs/>
          <w:iCs/>
          <w:color w:val="7F7F7F" w:themeColor="text1" w:themeTint="80"/>
          <w:sz w:val="28"/>
          <w:szCs w:val="28"/>
        </w:rPr>
        <w:t>Коррекция нарушений устной речи детей.</w:t>
      </w:r>
    </w:p>
    <w:p w:rsidR="009616FE" w:rsidRPr="006F5872" w:rsidRDefault="003449D2" w:rsidP="003449D2">
      <w:pPr>
        <w:tabs>
          <w:tab w:val="left" w:pos="142"/>
          <w:tab w:val="left" w:pos="2970"/>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bCs/>
          <w:iCs/>
          <w:color w:val="7F7F7F" w:themeColor="text1" w:themeTint="80"/>
          <w:sz w:val="28"/>
          <w:szCs w:val="28"/>
        </w:rPr>
        <w:t xml:space="preserve">- </w:t>
      </w:r>
      <w:r w:rsidR="009616FE" w:rsidRPr="006F5872">
        <w:rPr>
          <w:rFonts w:ascii="Times New Roman" w:hAnsi="Times New Roman" w:cs="Times New Roman"/>
          <w:bCs/>
          <w:iCs/>
          <w:color w:val="7F7F7F" w:themeColor="text1" w:themeTint="80"/>
          <w:sz w:val="28"/>
          <w:szCs w:val="28"/>
        </w:rPr>
        <w:t>Развитие ручной, артикуляторной моторики.</w:t>
      </w:r>
    </w:p>
    <w:p w:rsidR="003449D2" w:rsidRPr="006F5872" w:rsidRDefault="003449D2" w:rsidP="003449D2">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r w:rsidRPr="006F5872">
        <w:rPr>
          <w:rFonts w:ascii="Times New Roman" w:hAnsi="Times New Roman" w:cs="Times New Roman"/>
          <w:bCs/>
          <w:iCs/>
          <w:color w:val="7F7F7F" w:themeColor="text1" w:themeTint="80"/>
          <w:sz w:val="28"/>
          <w:szCs w:val="28"/>
        </w:rPr>
        <w:t xml:space="preserve">- </w:t>
      </w:r>
      <w:r w:rsidR="009616FE" w:rsidRPr="006F5872">
        <w:rPr>
          <w:rFonts w:ascii="Times New Roman" w:hAnsi="Times New Roman" w:cs="Times New Roman"/>
          <w:bCs/>
          <w:iCs/>
          <w:color w:val="7F7F7F" w:themeColor="text1" w:themeTint="80"/>
          <w:sz w:val="28"/>
          <w:szCs w:val="28"/>
        </w:rPr>
        <w:t>Коррекция и развитие дыхательной и голосовой функции.</w:t>
      </w:r>
    </w:p>
    <w:p w:rsidR="009616FE" w:rsidRPr="006F5872" w:rsidRDefault="003449D2" w:rsidP="003449D2">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r w:rsidRPr="006F5872">
        <w:rPr>
          <w:rFonts w:ascii="Times New Roman" w:hAnsi="Times New Roman" w:cs="Times New Roman"/>
          <w:bCs/>
          <w:iCs/>
          <w:color w:val="7F7F7F" w:themeColor="text1" w:themeTint="80"/>
          <w:sz w:val="28"/>
          <w:szCs w:val="28"/>
        </w:rPr>
        <w:t xml:space="preserve">- </w:t>
      </w:r>
      <w:r w:rsidR="009616FE" w:rsidRPr="006F5872">
        <w:rPr>
          <w:rFonts w:ascii="Times New Roman" w:hAnsi="Times New Roman" w:cs="Times New Roman"/>
          <w:bCs/>
          <w:iCs/>
          <w:color w:val="7F7F7F" w:themeColor="text1" w:themeTint="80"/>
          <w:sz w:val="28"/>
          <w:szCs w:val="28"/>
        </w:rPr>
        <w:t>Расширение объема импрессивной и экспрессивной речи (словаря), работа по формированию  семантической  структуры  слова,  организации семантических полей.</w:t>
      </w:r>
    </w:p>
    <w:p w:rsidR="003449D2" w:rsidRPr="006F5872" w:rsidRDefault="003449D2" w:rsidP="003449D2">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r w:rsidRPr="006F5872">
        <w:rPr>
          <w:rFonts w:ascii="Times New Roman" w:hAnsi="Times New Roman" w:cs="Times New Roman"/>
          <w:bCs/>
          <w:iCs/>
          <w:color w:val="7F7F7F" w:themeColor="text1" w:themeTint="80"/>
          <w:sz w:val="28"/>
          <w:szCs w:val="28"/>
        </w:rPr>
        <w:t xml:space="preserve">- </w:t>
      </w:r>
      <w:r w:rsidR="009616FE" w:rsidRPr="006F5872">
        <w:rPr>
          <w:rFonts w:ascii="Times New Roman" w:hAnsi="Times New Roman" w:cs="Times New Roman"/>
          <w:bCs/>
          <w:iCs/>
          <w:color w:val="7F7F7F" w:themeColor="text1" w:themeTint="80"/>
          <w:sz w:val="28"/>
          <w:szCs w:val="28"/>
        </w:rPr>
        <w:t>Совершенствование восприятия, дифференциации и навыков употребления детьми грамматических форм слова и словообразовательных моделей, различных типов синтаксических конструкций.</w:t>
      </w:r>
    </w:p>
    <w:p w:rsidR="003449D2" w:rsidRPr="006F5872" w:rsidRDefault="003449D2" w:rsidP="003449D2">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r w:rsidRPr="006F5872">
        <w:rPr>
          <w:rFonts w:ascii="Times New Roman" w:hAnsi="Times New Roman" w:cs="Times New Roman"/>
          <w:bCs/>
          <w:iCs/>
          <w:color w:val="7F7F7F" w:themeColor="text1" w:themeTint="80"/>
          <w:sz w:val="28"/>
          <w:szCs w:val="28"/>
        </w:rPr>
        <w:t xml:space="preserve">- </w:t>
      </w:r>
      <w:r w:rsidR="009616FE" w:rsidRPr="006F5872">
        <w:rPr>
          <w:rFonts w:ascii="Times New Roman" w:hAnsi="Times New Roman" w:cs="Times New Roman"/>
          <w:bCs/>
          <w:iCs/>
          <w:color w:val="7F7F7F" w:themeColor="text1" w:themeTint="80"/>
          <w:sz w:val="28"/>
          <w:szCs w:val="28"/>
        </w:rPr>
        <w:t>Совершенствование навыков связной речи детей.</w:t>
      </w:r>
    </w:p>
    <w:p w:rsidR="009616FE" w:rsidRPr="006F5872" w:rsidRDefault="003449D2" w:rsidP="003449D2">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r w:rsidRPr="006F5872">
        <w:rPr>
          <w:rFonts w:ascii="Times New Roman" w:hAnsi="Times New Roman" w:cs="Times New Roman"/>
          <w:bCs/>
          <w:iCs/>
          <w:color w:val="7F7F7F" w:themeColor="text1" w:themeTint="80"/>
          <w:sz w:val="28"/>
          <w:szCs w:val="28"/>
        </w:rPr>
        <w:t xml:space="preserve">- </w:t>
      </w:r>
      <w:r w:rsidR="009616FE" w:rsidRPr="006F5872">
        <w:rPr>
          <w:rFonts w:ascii="Times New Roman" w:hAnsi="Times New Roman" w:cs="Times New Roman"/>
          <w:bCs/>
          <w:iCs/>
          <w:color w:val="7F7F7F" w:themeColor="text1" w:themeTint="80"/>
          <w:sz w:val="28"/>
          <w:szCs w:val="28"/>
        </w:rPr>
        <w:t>Коррекция нарушений фонетической стороны речи.</w:t>
      </w:r>
    </w:p>
    <w:p w:rsidR="009616FE" w:rsidRPr="006F5872" w:rsidRDefault="003449D2" w:rsidP="003449D2">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r w:rsidRPr="006F5872">
        <w:rPr>
          <w:rFonts w:ascii="Times New Roman" w:hAnsi="Times New Roman" w:cs="Times New Roman"/>
          <w:bCs/>
          <w:iCs/>
          <w:color w:val="7F7F7F" w:themeColor="text1" w:themeTint="80"/>
          <w:sz w:val="28"/>
          <w:szCs w:val="28"/>
        </w:rPr>
        <w:t xml:space="preserve">- </w:t>
      </w:r>
      <w:r w:rsidR="009616FE" w:rsidRPr="006F5872">
        <w:rPr>
          <w:rFonts w:ascii="Times New Roman" w:hAnsi="Times New Roman" w:cs="Times New Roman"/>
          <w:bCs/>
          <w:iCs/>
          <w:color w:val="7F7F7F" w:themeColor="text1" w:themeTint="80"/>
          <w:sz w:val="28"/>
          <w:szCs w:val="28"/>
        </w:rPr>
        <w:t>Формирование мотивации детей к школьному обучению.</w:t>
      </w:r>
    </w:p>
    <w:p w:rsidR="009616FE" w:rsidRPr="006F5872" w:rsidRDefault="003449D2" w:rsidP="003449D2">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r w:rsidRPr="006F5872">
        <w:rPr>
          <w:rFonts w:ascii="Times New Roman" w:hAnsi="Times New Roman" w:cs="Times New Roman"/>
          <w:bCs/>
          <w:iCs/>
          <w:color w:val="7F7F7F" w:themeColor="text1" w:themeTint="80"/>
          <w:sz w:val="28"/>
          <w:szCs w:val="28"/>
        </w:rPr>
        <w:t xml:space="preserve">- </w:t>
      </w:r>
      <w:r w:rsidR="009616FE" w:rsidRPr="006F5872">
        <w:rPr>
          <w:rFonts w:ascii="Times New Roman" w:hAnsi="Times New Roman" w:cs="Times New Roman"/>
          <w:bCs/>
          <w:iCs/>
          <w:color w:val="7F7F7F" w:themeColor="text1" w:themeTint="80"/>
          <w:sz w:val="28"/>
          <w:szCs w:val="28"/>
        </w:rPr>
        <w:t>Активизация познавательной деятельности детей.</w:t>
      </w:r>
    </w:p>
    <w:p w:rsidR="009616FE" w:rsidRPr="006F5872" w:rsidRDefault="003449D2" w:rsidP="003449D2">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r w:rsidRPr="006F5872">
        <w:rPr>
          <w:rFonts w:ascii="Times New Roman" w:hAnsi="Times New Roman" w:cs="Times New Roman"/>
          <w:bCs/>
          <w:iCs/>
          <w:color w:val="7F7F7F" w:themeColor="text1" w:themeTint="80"/>
          <w:sz w:val="28"/>
          <w:szCs w:val="28"/>
        </w:rPr>
        <w:t xml:space="preserve">- </w:t>
      </w:r>
      <w:r w:rsidR="009616FE" w:rsidRPr="006F5872">
        <w:rPr>
          <w:rFonts w:ascii="Times New Roman" w:hAnsi="Times New Roman" w:cs="Times New Roman"/>
          <w:bCs/>
          <w:iCs/>
          <w:color w:val="7F7F7F" w:themeColor="text1" w:themeTint="80"/>
          <w:sz w:val="28"/>
          <w:szCs w:val="28"/>
        </w:rPr>
        <w:t>Коррекция недостатков эмоционально-личностного и социального развития.</w:t>
      </w:r>
    </w:p>
    <w:p w:rsidR="009616FE" w:rsidRPr="006F5872" w:rsidRDefault="003449D2" w:rsidP="003449D2">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r w:rsidRPr="006F5872">
        <w:rPr>
          <w:rFonts w:ascii="Times New Roman" w:hAnsi="Times New Roman" w:cs="Times New Roman"/>
          <w:bCs/>
          <w:iCs/>
          <w:color w:val="7F7F7F" w:themeColor="text1" w:themeTint="80"/>
          <w:sz w:val="28"/>
          <w:szCs w:val="28"/>
        </w:rPr>
        <w:t xml:space="preserve">- </w:t>
      </w:r>
      <w:r w:rsidR="009616FE" w:rsidRPr="006F5872">
        <w:rPr>
          <w:rFonts w:ascii="Times New Roman" w:hAnsi="Times New Roman" w:cs="Times New Roman"/>
          <w:bCs/>
          <w:iCs/>
          <w:color w:val="7F7F7F" w:themeColor="text1" w:themeTint="80"/>
          <w:sz w:val="28"/>
          <w:szCs w:val="28"/>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методической и психологической  поддержки.</w:t>
      </w:r>
    </w:p>
    <w:p w:rsidR="009616FE" w:rsidRPr="006F5872" w:rsidRDefault="003449D2" w:rsidP="003449D2">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Подготовка к обучению грамоте, овладение элементами грамоты.</w:t>
      </w:r>
    </w:p>
    <w:p w:rsidR="009616FE" w:rsidRPr="006F5872" w:rsidRDefault="003449D2" w:rsidP="003449D2">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Осуществление преемственности в работе с родителями воспитанников, сотрудниками ДОУ и специалистами детской поликлиники, медицинских учреждений.</w:t>
      </w:r>
    </w:p>
    <w:p w:rsidR="009616FE" w:rsidRPr="006F5872" w:rsidRDefault="009616FE" w:rsidP="00743888">
      <w:pPr>
        <w:widowControl w:val="0"/>
        <w:autoSpaceDE w:val="0"/>
        <w:autoSpaceDN w:val="0"/>
        <w:adjustRightInd w:val="0"/>
        <w:spacing w:after="0" w:line="240" w:lineRule="auto"/>
        <w:jc w:val="both"/>
        <w:rPr>
          <w:rFonts w:ascii="Times New Roman" w:hAnsi="Times New Roman" w:cs="Times New Roman"/>
          <w:bCs/>
          <w:iCs/>
          <w:color w:val="7F7F7F" w:themeColor="text1" w:themeTint="80"/>
          <w:sz w:val="28"/>
          <w:szCs w:val="28"/>
        </w:rPr>
      </w:pPr>
    </w:p>
    <w:p w:rsidR="009616FE" w:rsidRPr="006F5872" w:rsidRDefault="009616FE" w:rsidP="00743888">
      <w:pPr>
        <w:widowControl w:val="0"/>
        <w:autoSpaceDE w:val="0"/>
        <w:autoSpaceDN w:val="0"/>
        <w:adjustRightInd w:val="0"/>
        <w:spacing w:after="0" w:line="240" w:lineRule="auto"/>
        <w:jc w:val="both"/>
        <w:rPr>
          <w:rFonts w:ascii="Times New Roman" w:eastAsia="Calibri" w:hAnsi="Times New Roman" w:cs="Times New Roman"/>
          <w:b/>
          <w:bCs/>
          <w:color w:val="7F7F7F" w:themeColor="text1" w:themeTint="80"/>
          <w:sz w:val="28"/>
          <w:szCs w:val="28"/>
          <w:lang w:eastAsia="ru-RU"/>
        </w:rPr>
      </w:pPr>
      <w:r w:rsidRPr="006F5872">
        <w:rPr>
          <w:rFonts w:ascii="Times New Roman" w:eastAsia="Calibri" w:hAnsi="Times New Roman" w:cs="Times New Roman"/>
          <w:b/>
          <w:bCs/>
          <w:color w:val="7F7F7F" w:themeColor="text1" w:themeTint="80"/>
          <w:sz w:val="28"/>
          <w:szCs w:val="28"/>
          <w:lang w:eastAsia="ru-RU"/>
        </w:rPr>
        <w:t>1.3. Принципы и подходы к формированию Программы.</w:t>
      </w:r>
    </w:p>
    <w:p w:rsidR="009616FE" w:rsidRPr="006F5872" w:rsidRDefault="009616FE" w:rsidP="00743888">
      <w:pPr>
        <w:widowControl w:val="0"/>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Принципы и подходы подхода к формированию программы:</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 развивающего подхода (основывается на идее Л.С Выготского о «зоне ближайшего развития»), заключающийся в том, что обучение должно вести за собой развитие ребёнка;</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 xml:space="preserve">принцип индивидуализации, учета возможностей, особенностей развития и </w:t>
      </w:r>
      <w:r w:rsidRPr="006F5872">
        <w:rPr>
          <w:rFonts w:ascii="Times New Roman" w:eastAsia="Calibri" w:hAnsi="Times New Roman" w:cs="Times New Roman"/>
          <w:color w:val="7F7F7F" w:themeColor="text1" w:themeTint="80"/>
          <w:sz w:val="28"/>
          <w:szCs w:val="28"/>
          <w:lang w:eastAsia="ru-RU"/>
        </w:rPr>
        <w:lastRenderedPageBreak/>
        <w:t xml:space="preserve">потребностей каждого ребенка; </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 признания ребенка полноценным участником (субъектом) образовательных процесса;</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 xml:space="preserve">принцип доступности и индивидуализации, учета возможностей, особенностей развития и потребностей каждого ребенка; </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 интеграции всех специалистов;</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 наглядности, обеспечивающий тесную взаимосвязь всех анализаторных систем организма с целью обогащения слуховых, зрительных и двигательных образов;</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 признания каждого ребенка полноправным участником образовательного процесса;</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 поддержки</w:t>
      </w:r>
      <w:r w:rsidR="003449D2" w:rsidRPr="006F5872">
        <w:rPr>
          <w:rFonts w:ascii="Times New Roman" w:eastAsia="Calibri" w:hAnsi="Times New Roman" w:cs="Times New Roman"/>
          <w:color w:val="7F7F7F" w:themeColor="text1" w:themeTint="80"/>
          <w:sz w:val="28"/>
          <w:szCs w:val="28"/>
          <w:lang w:eastAsia="ru-RU"/>
        </w:rPr>
        <w:t xml:space="preserve"> </w:t>
      </w:r>
      <w:r w:rsidRPr="006F5872">
        <w:rPr>
          <w:rFonts w:ascii="Times New Roman" w:eastAsia="Calibri" w:hAnsi="Times New Roman" w:cs="Times New Roman"/>
          <w:color w:val="7F7F7F" w:themeColor="text1" w:themeTint="80"/>
          <w:sz w:val="28"/>
          <w:szCs w:val="28"/>
          <w:lang w:eastAsia="ru-RU"/>
        </w:rPr>
        <w:t>инициативы</w:t>
      </w:r>
      <w:r w:rsidR="003449D2" w:rsidRPr="006F5872">
        <w:rPr>
          <w:rFonts w:ascii="Times New Roman" w:eastAsia="Calibri" w:hAnsi="Times New Roman" w:cs="Times New Roman"/>
          <w:color w:val="7F7F7F" w:themeColor="text1" w:themeTint="80"/>
          <w:sz w:val="28"/>
          <w:szCs w:val="28"/>
          <w:lang w:eastAsia="ru-RU"/>
        </w:rPr>
        <w:t xml:space="preserve"> </w:t>
      </w:r>
      <w:r w:rsidRPr="006F5872">
        <w:rPr>
          <w:rFonts w:ascii="Times New Roman" w:eastAsia="Calibri" w:hAnsi="Times New Roman" w:cs="Times New Roman"/>
          <w:color w:val="7F7F7F" w:themeColor="text1" w:themeTint="80"/>
          <w:sz w:val="28"/>
          <w:szCs w:val="28"/>
          <w:lang w:eastAsia="ru-RU"/>
        </w:rPr>
        <w:t>детей  и формирования познавательных интересов каждого ребенка;</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w:t>
      </w:r>
      <w:r w:rsidR="003449D2" w:rsidRPr="006F5872">
        <w:rPr>
          <w:rFonts w:ascii="Times New Roman" w:eastAsia="Calibri" w:hAnsi="Times New Roman" w:cs="Times New Roman"/>
          <w:color w:val="7F7F7F" w:themeColor="text1" w:themeTint="80"/>
          <w:sz w:val="28"/>
          <w:szCs w:val="28"/>
          <w:lang w:eastAsia="ru-RU"/>
        </w:rPr>
        <w:t xml:space="preserve"> </w:t>
      </w:r>
      <w:r w:rsidRPr="006F5872">
        <w:rPr>
          <w:rFonts w:ascii="Times New Roman" w:eastAsia="Calibri" w:hAnsi="Times New Roman" w:cs="Times New Roman"/>
          <w:color w:val="7F7F7F" w:themeColor="text1" w:themeTint="80"/>
          <w:sz w:val="28"/>
          <w:szCs w:val="28"/>
          <w:lang w:eastAsia="ru-RU"/>
        </w:rPr>
        <w:t>систематичности и взаимосвязи учебного материала;</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 постепенной подачи учебного материала;</w:t>
      </w:r>
    </w:p>
    <w:p w:rsidR="009616FE" w:rsidRPr="006F5872" w:rsidRDefault="009616FE" w:rsidP="00743888">
      <w:pPr>
        <w:widowControl w:val="0"/>
        <w:numPr>
          <w:ilvl w:val="0"/>
          <w:numId w:val="4"/>
        </w:numPr>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принцип концентрического наращивания информации;</w:t>
      </w:r>
    </w:p>
    <w:p w:rsidR="009616FE" w:rsidRPr="006F5872" w:rsidRDefault="009616FE" w:rsidP="00743888">
      <w:pPr>
        <w:widowControl w:val="0"/>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bCs/>
          <w:i/>
          <w:iCs/>
          <w:color w:val="7F7F7F" w:themeColor="text1" w:themeTint="80"/>
          <w:sz w:val="28"/>
          <w:szCs w:val="28"/>
          <w:lang w:eastAsia="ru-RU"/>
        </w:rPr>
        <w:tab/>
        <w:t>Главная идея программы</w:t>
      </w:r>
      <w:r w:rsidRPr="006F5872">
        <w:rPr>
          <w:rFonts w:ascii="Times New Roman" w:eastAsia="Calibri" w:hAnsi="Times New Roman" w:cs="Times New Roman"/>
          <w:color w:val="7F7F7F" w:themeColor="text1" w:themeTint="80"/>
          <w:sz w:val="28"/>
          <w:szCs w:val="28"/>
          <w:lang w:eastAsia="ru-RU"/>
        </w:rPr>
        <w:t xml:space="preserve">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9616FE" w:rsidRPr="006F5872" w:rsidRDefault="009616FE" w:rsidP="003449D2">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w:t>
      </w:r>
      <w:r w:rsidR="003449D2" w:rsidRPr="006F5872">
        <w:rPr>
          <w:rFonts w:ascii="Times New Roman" w:hAnsi="Times New Roman" w:cs="Times New Roman"/>
          <w:color w:val="7F7F7F" w:themeColor="text1" w:themeTint="80"/>
          <w:sz w:val="28"/>
          <w:szCs w:val="28"/>
        </w:rPr>
        <w:tab/>
      </w:r>
      <w:r w:rsidRPr="006F5872">
        <w:rPr>
          <w:rFonts w:ascii="Times New Roman" w:hAnsi="Times New Roman" w:cs="Times New Roman"/>
          <w:color w:val="7F7F7F" w:themeColor="text1" w:themeTint="80"/>
          <w:sz w:val="28"/>
          <w:szCs w:val="28"/>
        </w:rPr>
        <w:t>Коррекционно-развивающая деятельность строится на основе узкоспециальных принципов обеспечения логопедической работы:</w:t>
      </w:r>
    </w:p>
    <w:p w:rsidR="009616FE" w:rsidRPr="006F5872" w:rsidRDefault="009616FE" w:rsidP="00743888">
      <w:pPr>
        <w:pStyle w:val="a4"/>
        <w:numPr>
          <w:ilvl w:val="0"/>
          <w:numId w:val="5"/>
        </w:numPr>
        <w:spacing w:after="0" w:line="240" w:lineRule="auto"/>
        <w:ind w:left="142" w:hanging="12"/>
        <w:jc w:val="both"/>
        <w:rPr>
          <w:rFonts w:ascii="Times New Roman" w:hAnsi="Times New Roman" w:cs="Times New Roman"/>
          <w:color w:val="7F7F7F" w:themeColor="text1" w:themeTint="80"/>
          <w:sz w:val="28"/>
          <w:szCs w:val="28"/>
        </w:rPr>
      </w:pPr>
      <w:r w:rsidRPr="006F5872">
        <w:rPr>
          <w:rFonts w:ascii="Times New Roman" w:hAnsi="Times New Roman" w:cs="Times New Roman"/>
          <w:i/>
          <w:color w:val="7F7F7F" w:themeColor="text1" w:themeTint="80"/>
          <w:sz w:val="28"/>
          <w:szCs w:val="28"/>
        </w:rPr>
        <w:t>учет механизмов нарушения речи</w:t>
      </w:r>
      <w:r w:rsidRPr="006F5872">
        <w:rPr>
          <w:rFonts w:ascii="Times New Roman" w:hAnsi="Times New Roman" w:cs="Times New Roman"/>
          <w:color w:val="7F7F7F" w:themeColor="text1" w:themeTint="80"/>
          <w:sz w:val="28"/>
          <w:szCs w:val="28"/>
        </w:rPr>
        <w:t xml:space="preserve"> (этиопатогенетический принцип); </w:t>
      </w:r>
      <w:r w:rsidRPr="006F5872">
        <w:rPr>
          <w:rFonts w:ascii="Times New Roman" w:hAnsi="Times New Roman" w:cs="Times New Roman"/>
          <w:i/>
          <w:color w:val="7F7F7F" w:themeColor="text1" w:themeTint="80"/>
          <w:sz w:val="28"/>
          <w:szCs w:val="28"/>
        </w:rPr>
        <w:t xml:space="preserve">комплексность </w:t>
      </w:r>
      <w:r w:rsidRPr="006F5872">
        <w:rPr>
          <w:rFonts w:ascii="Times New Roman" w:hAnsi="Times New Roman" w:cs="Times New Roman"/>
          <w:color w:val="7F7F7F" w:themeColor="text1" w:themeTint="80"/>
          <w:sz w:val="28"/>
          <w:szCs w:val="28"/>
        </w:rPr>
        <w:t>с точки зрения развития речи дошкольников;</w:t>
      </w:r>
      <w:r w:rsidRPr="006F5872">
        <w:rPr>
          <w:rFonts w:ascii="Times New Roman" w:hAnsi="Times New Roman" w:cs="Times New Roman"/>
          <w:color w:val="7F7F7F" w:themeColor="text1" w:themeTint="80"/>
          <w:sz w:val="28"/>
          <w:szCs w:val="28"/>
        </w:rPr>
        <w:cr/>
      </w:r>
      <w:r w:rsidRPr="006F5872">
        <w:rPr>
          <w:rFonts w:ascii="Times New Roman" w:hAnsi="Times New Roman" w:cs="Times New Roman"/>
          <w:i/>
          <w:color w:val="7F7F7F" w:themeColor="text1" w:themeTint="80"/>
          <w:sz w:val="28"/>
          <w:szCs w:val="28"/>
        </w:rPr>
        <w:t>воздействие на все стороны речи</w:t>
      </w:r>
      <w:r w:rsidRPr="006F5872">
        <w:rPr>
          <w:rFonts w:ascii="Times New Roman" w:hAnsi="Times New Roman" w:cs="Times New Roman"/>
          <w:color w:val="7F7F7F" w:themeColor="text1" w:themeTint="80"/>
          <w:sz w:val="28"/>
          <w:szCs w:val="28"/>
        </w:rPr>
        <w:t xml:space="preserve"> (принцип системного подхода). Часто родители акцентируют внимание на одной речевой проблеме ребенка, не подозревая о том, что речь недоразвита в целом;</w:t>
      </w:r>
    </w:p>
    <w:p w:rsidR="009616FE" w:rsidRPr="006F5872" w:rsidRDefault="009616FE" w:rsidP="00743888">
      <w:pPr>
        <w:pStyle w:val="a4"/>
        <w:numPr>
          <w:ilvl w:val="0"/>
          <w:numId w:val="5"/>
        </w:numPr>
        <w:spacing w:after="0" w:line="240" w:lineRule="auto"/>
        <w:ind w:left="142" w:hanging="12"/>
        <w:jc w:val="both"/>
        <w:rPr>
          <w:rFonts w:ascii="Times New Roman" w:hAnsi="Times New Roman" w:cs="Times New Roman"/>
          <w:color w:val="7F7F7F" w:themeColor="text1" w:themeTint="80"/>
          <w:sz w:val="28"/>
          <w:szCs w:val="28"/>
        </w:rPr>
      </w:pPr>
      <w:r w:rsidRPr="006F5872">
        <w:rPr>
          <w:rFonts w:ascii="Times New Roman" w:hAnsi="Times New Roman" w:cs="Times New Roman"/>
          <w:i/>
          <w:color w:val="7F7F7F" w:themeColor="text1" w:themeTint="80"/>
          <w:sz w:val="28"/>
          <w:szCs w:val="28"/>
        </w:rPr>
        <w:t>опора на сохранное звено</w:t>
      </w:r>
      <w:r w:rsidRPr="006F5872">
        <w:rPr>
          <w:rFonts w:ascii="Times New Roman" w:hAnsi="Times New Roman" w:cs="Times New Roman"/>
          <w:color w:val="7F7F7F" w:themeColor="text1" w:themeTint="80"/>
          <w:sz w:val="28"/>
          <w:szCs w:val="28"/>
        </w:rPr>
        <w:t xml:space="preserve">.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 </w:t>
      </w:r>
    </w:p>
    <w:p w:rsidR="009616FE" w:rsidRPr="006F5872" w:rsidRDefault="009616FE" w:rsidP="00743888">
      <w:pPr>
        <w:pStyle w:val="a4"/>
        <w:numPr>
          <w:ilvl w:val="0"/>
          <w:numId w:val="5"/>
        </w:numPr>
        <w:spacing w:after="0" w:line="240" w:lineRule="auto"/>
        <w:ind w:left="142" w:hanging="12"/>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учет закономерностей нормального хода речевого развития. В овладении языковыми нормами имеются свои алгоритмы, которые необходимо учитывать;</w:t>
      </w:r>
    </w:p>
    <w:p w:rsidR="009616FE" w:rsidRPr="006F5872" w:rsidRDefault="009616FE" w:rsidP="00743888">
      <w:pPr>
        <w:pStyle w:val="a4"/>
        <w:numPr>
          <w:ilvl w:val="0"/>
          <w:numId w:val="5"/>
        </w:numPr>
        <w:spacing w:after="0" w:line="240" w:lineRule="auto"/>
        <w:ind w:left="142" w:hanging="12"/>
        <w:jc w:val="both"/>
        <w:rPr>
          <w:rFonts w:ascii="Times New Roman" w:hAnsi="Times New Roman" w:cs="Times New Roman"/>
          <w:color w:val="7F7F7F" w:themeColor="text1" w:themeTint="80"/>
          <w:sz w:val="28"/>
          <w:szCs w:val="28"/>
        </w:rPr>
      </w:pPr>
      <w:r w:rsidRPr="006F5872">
        <w:rPr>
          <w:rFonts w:ascii="Times New Roman" w:hAnsi="Times New Roman" w:cs="Times New Roman"/>
          <w:i/>
          <w:color w:val="7F7F7F" w:themeColor="text1" w:themeTint="80"/>
          <w:sz w:val="28"/>
          <w:szCs w:val="28"/>
        </w:rPr>
        <w:t>учет ведущей деятельности</w:t>
      </w:r>
      <w:r w:rsidRPr="006F5872">
        <w:rPr>
          <w:rFonts w:ascii="Times New Roman" w:hAnsi="Times New Roman" w:cs="Times New Roman"/>
          <w:color w:val="7F7F7F" w:themeColor="text1" w:themeTint="80"/>
          <w:sz w:val="28"/>
          <w:szCs w:val="28"/>
        </w:rPr>
        <w:t>. Для ребёнка дошкольного возраста такой деятельностью является игра. В процессе игры у него возникает множество вопросов, а значит, он испытывает потребность в речевом общении;</w:t>
      </w:r>
    </w:p>
    <w:p w:rsidR="009616FE" w:rsidRPr="006F5872" w:rsidRDefault="009616FE" w:rsidP="00743888">
      <w:pPr>
        <w:pStyle w:val="a4"/>
        <w:numPr>
          <w:ilvl w:val="0"/>
          <w:numId w:val="5"/>
        </w:numPr>
        <w:spacing w:after="0" w:line="240" w:lineRule="auto"/>
        <w:ind w:left="142" w:hanging="12"/>
        <w:jc w:val="both"/>
        <w:rPr>
          <w:rFonts w:ascii="Times New Roman" w:hAnsi="Times New Roman" w:cs="Times New Roman"/>
          <w:color w:val="7F7F7F" w:themeColor="text1" w:themeTint="80"/>
          <w:sz w:val="28"/>
          <w:szCs w:val="28"/>
        </w:rPr>
      </w:pPr>
      <w:r w:rsidRPr="006F5872">
        <w:rPr>
          <w:rFonts w:ascii="Times New Roman" w:hAnsi="Times New Roman" w:cs="Times New Roman"/>
          <w:i/>
          <w:color w:val="7F7F7F" w:themeColor="text1" w:themeTint="80"/>
          <w:sz w:val="28"/>
          <w:szCs w:val="28"/>
        </w:rPr>
        <w:t>поэтапность</w:t>
      </w:r>
      <w:r w:rsidRPr="006F5872">
        <w:rPr>
          <w:rFonts w:ascii="Times New Roman" w:hAnsi="Times New Roman" w:cs="Times New Roman"/>
          <w:color w:val="7F7F7F" w:themeColor="text1" w:themeTint="80"/>
          <w:sz w:val="28"/>
          <w:szCs w:val="28"/>
        </w:rPr>
        <w:t>: логопедический процесс длительный и целенаправленный.</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Выделяются следующие этапы: диагностика (обследование, выявление речевых нарушений, разработка индивидуальной программы по коррекции (мотивирование обучаемого,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 оценка и контроль (оценивание и динамика в обучении, проверка отсутствия рецидивов);</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учёт индивидуальных особенностей. Каждый ребёнок, в особенности ребёнок с ОВЗ, индивидуален; взаимодействие (сотрудничество с родителями. Роль родителей в устранении речевой проблемы – одна из ведущих.</w:t>
      </w:r>
    </w:p>
    <w:p w:rsidR="009616FE" w:rsidRPr="006F5872" w:rsidRDefault="009616FE" w:rsidP="00743888">
      <w:pPr>
        <w:pStyle w:val="a4"/>
        <w:spacing w:after="0" w:line="240" w:lineRule="auto"/>
        <w:ind w:left="1440"/>
        <w:jc w:val="both"/>
        <w:rPr>
          <w:rFonts w:ascii="Times New Roman" w:hAnsi="Times New Roman" w:cs="Times New Roman"/>
          <w:b/>
          <w:color w:val="7F7F7F" w:themeColor="text1" w:themeTint="80"/>
          <w:sz w:val="28"/>
          <w:szCs w:val="28"/>
        </w:rPr>
      </w:pPr>
    </w:p>
    <w:p w:rsidR="00B35B3C" w:rsidRPr="006F5872" w:rsidRDefault="009616FE" w:rsidP="00743888">
      <w:pPr>
        <w:tabs>
          <w:tab w:val="left" w:pos="1639"/>
        </w:tabs>
        <w:spacing w:after="0" w:line="240" w:lineRule="auto"/>
        <w:jc w:val="both"/>
        <w:rPr>
          <w:rFonts w:ascii="Times New Roman" w:eastAsia="Calibri" w:hAnsi="Times New Roman" w:cs="Times New Roman"/>
          <w:b/>
          <w:color w:val="7F7F7F" w:themeColor="text1" w:themeTint="80"/>
          <w:sz w:val="28"/>
          <w:szCs w:val="28"/>
          <w:lang w:eastAsia="ru-RU"/>
        </w:rPr>
      </w:pPr>
      <w:r w:rsidRPr="006F5872">
        <w:rPr>
          <w:rFonts w:ascii="Times New Roman" w:eastAsia="Calibri" w:hAnsi="Times New Roman" w:cs="Times New Roman"/>
          <w:b/>
          <w:color w:val="7F7F7F" w:themeColor="text1" w:themeTint="80"/>
          <w:sz w:val="28"/>
          <w:szCs w:val="28"/>
          <w:lang w:eastAsia="ru-RU"/>
        </w:rPr>
        <w:t xml:space="preserve">1.4. </w:t>
      </w:r>
      <w:r w:rsidR="00B35B3C" w:rsidRPr="006F5872">
        <w:rPr>
          <w:rFonts w:ascii="Times New Roman" w:eastAsia="Calibri" w:hAnsi="Times New Roman" w:cs="Times New Roman"/>
          <w:b/>
          <w:color w:val="7F7F7F" w:themeColor="text1" w:themeTint="80"/>
          <w:sz w:val="28"/>
          <w:szCs w:val="28"/>
          <w:lang w:eastAsia="ru-RU"/>
        </w:rPr>
        <w:t>Характеристики, значимые для разработки и реализации рабочей программы</w:t>
      </w:r>
    </w:p>
    <w:p w:rsidR="00F3134A" w:rsidRPr="006F5872" w:rsidRDefault="00B35B3C" w:rsidP="00743888">
      <w:pPr>
        <w:tabs>
          <w:tab w:val="left" w:pos="1639"/>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r>
      <w:r w:rsidR="00F3134A" w:rsidRPr="006F5872">
        <w:rPr>
          <w:rFonts w:ascii="Times New Roman" w:hAnsi="Times New Roman" w:cs="Times New Roman"/>
          <w:color w:val="7F7F7F" w:themeColor="text1" w:themeTint="80"/>
          <w:sz w:val="28"/>
          <w:szCs w:val="28"/>
        </w:rPr>
        <w:t xml:space="preserve">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9616FE" w:rsidRPr="006F5872" w:rsidRDefault="00F3134A" w:rsidP="00743888">
      <w:pPr>
        <w:tabs>
          <w:tab w:val="left" w:pos="1639"/>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Общая характеристика детей, посещающих группу в 2019-2020 учебном году. </w:t>
      </w:r>
    </w:p>
    <w:p w:rsidR="009616FE" w:rsidRPr="006F5872" w:rsidRDefault="009616FE" w:rsidP="00743888">
      <w:pPr>
        <w:spacing w:after="0" w:line="240" w:lineRule="auto"/>
        <w:ind w:left="567" w:firstLine="567"/>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Количество детей, зачисленных на логопедический пункт ТПМПК, составляет 16 человек:</w:t>
      </w:r>
    </w:p>
    <w:p w:rsidR="009616FE" w:rsidRPr="006F5872" w:rsidRDefault="009616FE" w:rsidP="00743888">
      <w:pPr>
        <w:pStyle w:val="a4"/>
        <w:numPr>
          <w:ilvl w:val="0"/>
          <w:numId w:val="11"/>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 человека продолжают обучение согласно заключению ТПМПК, выданному в 2018 году сроком на 2 года;</w:t>
      </w:r>
    </w:p>
    <w:p w:rsidR="009616FE" w:rsidRPr="006F5872" w:rsidRDefault="009616FE" w:rsidP="00743888">
      <w:pPr>
        <w:pStyle w:val="a4"/>
        <w:numPr>
          <w:ilvl w:val="0"/>
          <w:numId w:val="11"/>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 ребенок продолжает обучение на логопункте  вторично  согласно заключению ТПМПК, выданному в 2019 году;</w:t>
      </w:r>
    </w:p>
    <w:p w:rsidR="009616FE" w:rsidRPr="006F5872" w:rsidRDefault="009616FE" w:rsidP="00743888">
      <w:pPr>
        <w:pStyle w:val="a4"/>
        <w:numPr>
          <w:ilvl w:val="0"/>
          <w:numId w:val="11"/>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10 детей зачислены на логопедический пункт первично согласно заключениям ТПМПК, выданным в 2019 году;</w:t>
      </w:r>
    </w:p>
    <w:p w:rsidR="009616FE" w:rsidRPr="006F5872" w:rsidRDefault="009616FE" w:rsidP="00743888">
      <w:pPr>
        <w:pStyle w:val="a4"/>
        <w:numPr>
          <w:ilvl w:val="0"/>
          <w:numId w:val="11"/>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 ребенка самостоятельно прошли ТПМПК в 2019 году. В соответствии с заключением, рекомендовано начать коррекционно-развивающую работу с 01.09.2019 года.</w:t>
      </w:r>
    </w:p>
    <w:p w:rsidR="009616FE" w:rsidRPr="006F5872" w:rsidRDefault="009616FE" w:rsidP="00743888">
      <w:pPr>
        <w:pStyle w:val="a4"/>
        <w:numPr>
          <w:ilvl w:val="0"/>
          <w:numId w:val="11"/>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 ребенок перевелся из другого детского сада. Коррекционно-развивающаяся работа будет продолжена.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Из 16 детей, зачисленных на логопедический пункт:</w:t>
      </w:r>
    </w:p>
    <w:p w:rsidR="009616FE" w:rsidRPr="006F5872" w:rsidRDefault="009616FE" w:rsidP="00743888">
      <w:pPr>
        <w:pStyle w:val="a4"/>
        <w:numPr>
          <w:ilvl w:val="0"/>
          <w:numId w:val="12"/>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7 детей имеют фонетико-фонематическое недоразвитие речи;</w:t>
      </w:r>
    </w:p>
    <w:p w:rsidR="009616FE" w:rsidRPr="006F5872" w:rsidRDefault="009616FE" w:rsidP="00743888">
      <w:pPr>
        <w:pStyle w:val="a4"/>
        <w:numPr>
          <w:ilvl w:val="0"/>
          <w:numId w:val="12"/>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8 детей имеют общее недоразвитие речи разных уровней:</w:t>
      </w:r>
    </w:p>
    <w:p w:rsidR="009616FE" w:rsidRPr="006F5872" w:rsidRDefault="009616FE" w:rsidP="00743888">
      <w:pPr>
        <w:pStyle w:val="a4"/>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- 4 ребенка с ОНР </w:t>
      </w:r>
      <w:r w:rsidRPr="006F5872">
        <w:rPr>
          <w:rFonts w:ascii="Times New Roman" w:hAnsi="Times New Roman" w:cs="Times New Roman"/>
          <w:color w:val="7F7F7F" w:themeColor="text1" w:themeTint="80"/>
          <w:sz w:val="28"/>
          <w:szCs w:val="28"/>
          <w:lang w:val="en-US"/>
        </w:rPr>
        <w:t>IV</w:t>
      </w:r>
      <w:r w:rsidRPr="006F5872">
        <w:rPr>
          <w:rFonts w:ascii="Times New Roman" w:hAnsi="Times New Roman" w:cs="Times New Roman"/>
          <w:color w:val="7F7F7F" w:themeColor="text1" w:themeTint="80"/>
          <w:sz w:val="28"/>
          <w:szCs w:val="28"/>
        </w:rPr>
        <w:t xml:space="preserve"> ур.р.р.</w:t>
      </w:r>
    </w:p>
    <w:p w:rsidR="009616FE" w:rsidRPr="006F5872" w:rsidRDefault="009616FE" w:rsidP="00743888">
      <w:pPr>
        <w:pStyle w:val="a4"/>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- 1 ребенка с ОНР </w:t>
      </w:r>
      <w:r w:rsidRPr="006F5872">
        <w:rPr>
          <w:rFonts w:ascii="Times New Roman" w:hAnsi="Times New Roman" w:cs="Times New Roman"/>
          <w:color w:val="7F7F7F" w:themeColor="text1" w:themeTint="80"/>
          <w:sz w:val="28"/>
          <w:szCs w:val="28"/>
          <w:lang w:val="en-US"/>
        </w:rPr>
        <w:t>III</w:t>
      </w:r>
      <w:r w:rsidRPr="006F5872">
        <w:rPr>
          <w:rFonts w:ascii="Times New Roman" w:hAnsi="Times New Roman" w:cs="Times New Roman"/>
          <w:color w:val="7F7F7F" w:themeColor="text1" w:themeTint="80"/>
          <w:sz w:val="28"/>
          <w:szCs w:val="28"/>
        </w:rPr>
        <w:t xml:space="preserve"> ур.р.р.</w:t>
      </w:r>
    </w:p>
    <w:p w:rsidR="009616FE" w:rsidRPr="006F5872" w:rsidRDefault="009616FE" w:rsidP="00743888">
      <w:pPr>
        <w:pStyle w:val="a4"/>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- 2 ребенка с ОНР </w:t>
      </w:r>
      <w:r w:rsidRPr="006F5872">
        <w:rPr>
          <w:rFonts w:ascii="Times New Roman" w:hAnsi="Times New Roman" w:cs="Times New Roman"/>
          <w:color w:val="7F7F7F" w:themeColor="text1" w:themeTint="80"/>
          <w:sz w:val="28"/>
          <w:szCs w:val="28"/>
          <w:lang w:val="en-US"/>
        </w:rPr>
        <w:t>II</w:t>
      </w:r>
      <w:r w:rsidRPr="006F5872">
        <w:rPr>
          <w:rFonts w:ascii="Times New Roman" w:hAnsi="Times New Roman" w:cs="Times New Roman"/>
          <w:color w:val="7F7F7F" w:themeColor="text1" w:themeTint="80"/>
          <w:sz w:val="28"/>
          <w:szCs w:val="28"/>
        </w:rPr>
        <w:t xml:space="preserve"> ур.р.р</w:t>
      </w:r>
    </w:p>
    <w:p w:rsidR="009616FE" w:rsidRPr="006F5872" w:rsidRDefault="009616FE" w:rsidP="00743888">
      <w:pPr>
        <w:pStyle w:val="a4"/>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- 1 ребенок с ОНР </w:t>
      </w:r>
      <w:r w:rsidRPr="006F5872">
        <w:rPr>
          <w:rFonts w:ascii="Times New Roman" w:hAnsi="Times New Roman" w:cs="Times New Roman"/>
          <w:color w:val="7F7F7F" w:themeColor="text1" w:themeTint="80"/>
          <w:sz w:val="28"/>
          <w:szCs w:val="28"/>
          <w:lang w:val="en-US"/>
        </w:rPr>
        <w:t>I</w:t>
      </w:r>
      <w:r w:rsidRPr="006F5872">
        <w:rPr>
          <w:rFonts w:ascii="Times New Roman" w:hAnsi="Times New Roman" w:cs="Times New Roman"/>
          <w:color w:val="7F7F7F" w:themeColor="text1" w:themeTint="80"/>
          <w:sz w:val="28"/>
          <w:szCs w:val="28"/>
        </w:rPr>
        <w:t xml:space="preserve"> ур.р.р.</w:t>
      </w:r>
    </w:p>
    <w:p w:rsidR="009616FE" w:rsidRPr="006F5872" w:rsidRDefault="009616FE" w:rsidP="00743888">
      <w:pPr>
        <w:pStyle w:val="a4"/>
        <w:numPr>
          <w:ilvl w:val="0"/>
          <w:numId w:val="12"/>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 ребенок имеет специфическое нарушение речи у ребенка с ДЦП.</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Из них (по психолого-педагогической классификации речевых нарушений):</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6 детей – ФФНР, полиморфная дислалия,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 xml:space="preserve">3 ребенка – ОНР </w:t>
      </w:r>
      <w:r w:rsidRPr="006F5872">
        <w:rPr>
          <w:rFonts w:ascii="Times New Roman" w:hAnsi="Times New Roman" w:cs="Times New Roman"/>
          <w:color w:val="7F7F7F" w:themeColor="text1" w:themeTint="80"/>
          <w:sz w:val="28"/>
          <w:szCs w:val="28"/>
          <w:lang w:val="en-US"/>
        </w:rPr>
        <w:t>IV</w:t>
      </w:r>
      <w:r w:rsidRPr="006F5872">
        <w:rPr>
          <w:rFonts w:ascii="Times New Roman" w:hAnsi="Times New Roman" w:cs="Times New Roman"/>
          <w:color w:val="7F7F7F" w:themeColor="text1" w:themeTint="80"/>
          <w:sz w:val="28"/>
          <w:szCs w:val="28"/>
        </w:rPr>
        <w:t xml:space="preserve"> ур.р.р,</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 xml:space="preserve">1 ребенок – ОНР </w:t>
      </w:r>
      <w:r w:rsidRPr="006F5872">
        <w:rPr>
          <w:rFonts w:ascii="Times New Roman" w:hAnsi="Times New Roman" w:cs="Times New Roman"/>
          <w:color w:val="7F7F7F" w:themeColor="text1" w:themeTint="80"/>
          <w:sz w:val="28"/>
          <w:szCs w:val="28"/>
          <w:lang w:val="en-US"/>
        </w:rPr>
        <w:t>III</w:t>
      </w:r>
      <w:r w:rsidRPr="006F5872">
        <w:rPr>
          <w:rFonts w:ascii="Times New Roman" w:hAnsi="Times New Roman" w:cs="Times New Roman"/>
          <w:color w:val="7F7F7F" w:themeColor="text1" w:themeTint="80"/>
          <w:sz w:val="28"/>
          <w:szCs w:val="28"/>
        </w:rPr>
        <w:t xml:space="preserve"> ур.р.р,</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 xml:space="preserve">2 ребенка – ОНР </w:t>
      </w:r>
      <w:r w:rsidRPr="006F5872">
        <w:rPr>
          <w:rFonts w:ascii="Times New Roman" w:hAnsi="Times New Roman" w:cs="Times New Roman"/>
          <w:color w:val="7F7F7F" w:themeColor="text1" w:themeTint="80"/>
          <w:sz w:val="28"/>
          <w:szCs w:val="28"/>
          <w:lang w:val="en-US"/>
        </w:rPr>
        <w:t>II</w:t>
      </w:r>
      <w:r w:rsidRPr="006F5872">
        <w:rPr>
          <w:rFonts w:ascii="Times New Roman" w:hAnsi="Times New Roman" w:cs="Times New Roman"/>
          <w:color w:val="7F7F7F" w:themeColor="text1" w:themeTint="80"/>
          <w:sz w:val="28"/>
          <w:szCs w:val="28"/>
        </w:rPr>
        <w:t xml:space="preserve"> ур.р.р, стертая дизартрия (экстрапирамидная недостаточность), моторная алалия.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10 воспитанников группы имеют легкие, остаточные явления органического поражения ЦНС, что выражается в повышенной истощаемости и обуславливает:</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-пониженную работоспособность;</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-недостаточную произвольность внимания, его объема и концентрации;</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-слабость запоминания;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-инертность психических процессов;</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-плохую переключаемость, а также повышенную суетливость, возбудимость;</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-двигательную (в том числе, артикуляционную) расторможенность или, наоборот, заторможенность, вялость, пассивность.</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Поэтому для данных детей (список детей, зачисленных на логопедический пункт, прилагается) соблюдается дозировка заданий, оптимальное чередование видов работ, требующих участия различных анализаторов, смена деятельности, сокращение объема заданий – щадящий режим, благоприятная обстановка на занятиях, психологический контакт и стимулирование сотрудничества. Учебный материал соответствует речевым возможностям каждого воспитанника, включает различные вспомогательные средства, активизирующие восприятие и предупреждающие переутомление, инертность психических функций и стимулирующие дальнейшее «продвижение» речевого развития.</w:t>
      </w:r>
    </w:p>
    <w:p w:rsidR="009616FE" w:rsidRPr="006F5872" w:rsidRDefault="009616FE" w:rsidP="00743888">
      <w:pPr>
        <w:widowControl w:val="0"/>
        <w:tabs>
          <w:tab w:val="left" w:pos="10773"/>
          <w:tab w:val="left" w:pos="11057"/>
        </w:tabs>
        <w:autoSpaceDE w:val="0"/>
        <w:autoSpaceDN w:val="0"/>
        <w:adjustRightInd w:val="0"/>
        <w:spacing w:after="0" w:line="240" w:lineRule="auto"/>
        <w:jc w:val="both"/>
        <w:rPr>
          <w:rFonts w:ascii="Times New Roman" w:eastAsia="Calibri" w:hAnsi="Times New Roman" w:cs="Times New Roman"/>
          <w:i/>
          <w:iCs/>
          <w:color w:val="7F7F7F" w:themeColor="text1" w:themeTint="80"/>
          <w:sz w:val="28"/>
          <w:szCs w:val="28"/>
          <w:lang w:eastAsia="ru-RU"/>
        </w:rPr>
      </w:pPr>
      <w:r w:rsidRPr="006F5872">
        <w:rPr>
          <w:rFonts w:ascii="Times New Roman" w:eastAsia="Calibri" w:hAnsi="Times New Roman" w:cs="Times New Roman"/>
          <w:iCs/>
          <w:color w:val="7F7F7F" w:themeColor="text1" w:themeTint="80"/>
          <w:sz w:val="28"/>
          <w:szCs w:val="28"/>
          <w:lang w:eastAsia="ru-RU"/>
        </w:rPr>
        <w:t xml:space="preserve"> Этнический состав воспитанников группы: 16 детей – русские.</w:t>
      </w:r>
    </w:p>
    <w:p w:rsidR="009616FE" w:rsidRPr="006F5872" w:rsidRDefault="003449D2" w:rsidP="00743888">
      <w:pPr>
        <w:widowControl w:val="0"/>
        <w:tabs>
          <w:tab w:val="left" w:pos="10773"/>
          <w:tab w:val="left" w:pos="11057"/>
        </w:tabs>
        <w:autoSpaceDE w:val="0"/>
        <w:autoSpaceDN w:val="0"/>
        <w:adjustRightInd w:val="0"/>
        <w:spacing w:after="0" w:line="240" w:lineRule="auto"/>
        <w:jc w:val="both"/>
        <w:rPr>
          <w:rFonts w:ascii="Times New Roman" w:eastAsia="Calibri" w:hAnsi="Times New Roman" w:cs="Times New Roman"/>
          <w:iCs/>
          <w:color w:val="7F7F7F" w:themeColor="text1" w:themeTint="80"/>
          <w:sz w:val="28"/>
          <w:szCs w:val="28"/>
          <w:lang w:eastAsia="ru-RU"/>
        </w:rPr>
      </w:pPr>
      <w:r w:rsidRPr="006F5872">
        <w:rPr>
          <w:rFonts w:ascii="Times New Roman" w:eastAsia="Calibri" w:hAnsi="Times New Roman" w:cs="Times New Roman"/>
          <w:iCs/>
          <w:color w:val="7F7F7F" w:themeColor="text1" w:themeTint="80"/>
          <w:sz w:val="28"/>
          <w:szCs w:val="28"/>
          <w:lang w:eastAsia="ru-RU"/>
        </w:rPr>
        <w:t xml:space="preserve">  </w:t>
      </w:r>
      <w:r w:rsidR="009616FE" w:rsidRPr="006F5872">
        <w:rPr>
          <w:rFonts w:ascii="Times New Roman" w:eastAsia="Calibri" w:hAnsi="Times New Roman" w:cs="Times New Roman"/>
          <w:iCs/>
          <w:color w:val="7F7F7F" w:themeColor="text1" w:themeTint="80"/>
          <w:sz w:val="28"/>
          <w:szCs w:val="28"/>
          <w:lang w:eastAsia="ru-RU"/>
        </w:rPr>
        <w:t xml:space="preserve">  Обучение и воспитание в ДОУ осуществляется на русском языке. Основной контингент, 16 воспитанников, проживает в условиях поселка городского типа.  </w:t>
      </w:r>
    </w:p>
    <w:p w:rsidR="009616FE" w:rsidRPr="006F5872" w:rsidRDefault="009616FE" w:rsidP="00743888">
      <w:pPr>
        <w:widowControl w:val="0"/>
        <w:tabs>
          <w:tab w:val="center" w:pos="4677"/>
        </w:tabs>
        <w:autoSpaceDE w:val="0"/>
        <w:autoSpaceDN w:val="0"/>
        <w:adjustRightInd w:val="0"/>
        <w:spacing w:after="0" w:line="240" w:lineRule="auto"/>
        <w:jc w:val="both"/>
        <w:rPr>
          <w:rFonts w:ascii="Times New Roman" w:eastAsia="Calibri" w:hAnsi="Times New Roman" w:cs="Times New Roman"/>
          <w:iCs/>
          <w:color w:val="7F7F7F" w:themeColor="text1" w:themeTint="80"/>
          <w:sz w:val="28"/>
          <w:szCs w:val="28"/>
          <w:lang w:eastAsia="ru-RU"/>
        </w:rPr>
      </w:pPr>
      <w:r w:rsidRPr="006F5872">
        <w:rPr>
          <w:rFonts w:ascii="Times New Roman" w:eastAsia="Calibri" w:hAnsi="Times New Roman" w:cs="Times New Roman"/>
          <w:color w:val="7F7F7F" w:themeColor="text1" w:themeTint="80"/>
          <w:sz w:val="28"/>
          <w:szCs w:val="28"/>
          <w:lang w:eastAsia="ru-RU"/>
        </w:rPr>
        <w:t>Характеристика группы</w:t>
      </w:r>
      <w:r w:rsidRPr="006F5872">
        <w:rPr>
          <w:rFonts w:ascii="Times New Roman" w:eastAsia="Calibri" w:hAnsi="Times New Roman" w:cs="Times New Roman"/>
          <w:i/>
          <w:color w:val="7F7F7F" w:themeColor="text1" w:themeTint="80"/>
          <w:sz w:val="28"/>
          <w:szCs w:val="28"/>
          <w:lang w:eastAsia="ru-RU"/>
        </w:rPr>
        <w:t xml:space="preserve">. </w:t>
      </w:r>
      <w:r w:rsidRPr="006F5872">
        <w:rPr>
          <w:rFonts w:ascii="Times New Roman" w:eastAsia="Calibri" w:hAnsi="Times New Roman" w:cs="Times New Roman"/>
          <w:iCs/>
          <w:color w:val="7F7F7F" w:themeColor="text1" w:themeTint="80"/>
          <w:sz w:val="28"/>
          <w:szCs w:val="28"/>
          <w:lang w:eastAsia="ru-RU"/>
        </w:rPr>
        <w:t xml:space="preserve"> </w:t>
      </w:r>
      <w:r w:rsidRPr="006F5872">
        <w:rPr>
          <w:rFonts w:ascii="Times New Roman" w:eastAsia="Calibri" w:hAnsi="Times New Roman" w:cs="Times New Roman"/>
          <w:iCs/>
          <w:color w:val="7F7F7F" w:themeColor="text1" w:themeTint="80"/>
          <w:sz w:val="28"/>
          <w:szCs w:val="28"/>
          <w:lang w:eastAsia="ru-RU"/>
        </w:rPr>
        <w:tab/>
      </w:r>
    </w:p>
    <w:p w:rsidR="009616FE" w:rsidRPr="006F5872" w:rsidRDefault="009616FE" w:rsidP="00743888">
      <w:pPr>
        <w:widowControl w:val="0"/>
        <w:autoSpaceDE w:val="0"/>
        <w:autoSpaceDN w:val="0"/>
        <w:adjustRightInd w:val="0"/>
        <w:spacing w:after="0" w:line="240" w:lineRule="auto"/>
        <w:jc w:val="both"/>
        <w:rPr>
          <w:rFonts w:ascii="Times New Roman" w:eastAsia="Calibri" w:hAnsi="Times New Roman" w:cs="Times New Roman"/>
          <w:color w:val="7F7F7F" w:themeColor="text1" w:themeTint="80"/>
          <w:sz w:val="28"/>
          <w:szCs w:val="28"/>
          <w:lang w:eastAsia="ru-RU"/>
        </w:rPr>
      </w:pPr>
      <w:r w:rsidRPr="006F5872">
        <w:rPr>
          <w:rFonts w:ascii="Times New Roman" w:eastAsia="Calibri" w:hAnsi="Times New Roman" w:cs="Times New Roman"/>
          <w:iCs/>
          <w:color w:val="7F7F7F" w:themeColor="text1" w:themeTint="80"/>
          <w:sz w:val="28"/>
          <w:szCs w:val="28"/>
          <w:lang w:eastAsia="ru-RU"/>
        </w:rPr>
        <w:t>Списочный состав группы – 16 детей.</w:t>
      </w:r>
      <w:r w:rsidRPr="006F5872">
        <w:rPr>
          <w:rFonts w:ascii="Times New Roman" w:eastAsia="Calibri" w:hAnsi="Times New Roman" w:cs="Times New Roman"/>
          <w:color w:val="7F7F7F" w:themeColor="text1" w:themeTint="80"/>
          <w:sz w:val="28"/>
          <w:szCs w:val="28"/>
          <w:lang w:eastAsia="ru-RU"/>
        </w:rPr>
        <w:t xml:space="preserve"> Из них – 14  мальчиков , 2 – девочки.</w:t>
      </w:r>
      <w:r w:rsidR="003449D2" w:rsidRPr="006F5872">
        <w:rPr>
          <w:rFonts w:ascii="Times New Roman" w:eastAsia="Calibri" w:hAnsi="Times New Roman" w:cs="Times New Roman"/>
          <w:color w:val="7F7F7F" w:themeColor="text1" w:themeTint="80"/>
          <w:sz w:val="28"/>
          <w:szCs w:val="28"/>
          <w:lang w:eastAsia="ru-RU"/>
        </w:rPr>
        <w:t xml:space="preserve"> </w:t>
      </w:r>
    </w:p>
    <w:p w:rsidR="009616FE" w:rsidRPr="006F5872" w:rsidRDefault="009616FE" w:rsidP="00743888">
      <w:pPr>
        <w:pStyle w:val="ac"/>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 xml:space="preserve">1.5. Возрастные и индивидуальные особенности обучающихся с ОНР </w:t>
      </w:r>
    </w:p>
    <w:p w:rsidR="009616FE" w:rsidRPr="006F5872" w:rsidRDefault="009616FE" w:rsidP="00B35B3C">
      <w:pPr>
        <w:pStyle w:val="ac"/>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lang w:val="en-US"/>
        </w:rPr>
        <w:t>I</w:t>
      </w:r>
      <w:r w:rsidRPr="006F5872">
        <w:rPr>
          <w:rFonts w:ascii="Times New Roman" w:hAnsi="Times New Roman" w:cs="Times New Roman"/>
          <w:b/>
          <w:bCs/>
          <w:color w:val="7F7F7F" w:themeColor="text1" w:themeTint="80"/>
          <w:sz w:val="28"/>
          <w:szCs w:val="28"/>
        </w:rPr>
        <w:t xml:space="preserve">, </w:t>
      </w:r>
      <w:r w:rsidRPr="006F5872">
        <w:rPr>
          <w:rFonts w:ascii="Times New Roman" w:hAnsi="Times New Roman" w:cs="Times New Roman"/>
          <w:b/>
          <w:bCs/>
          <w:color w:val="7F7F7F" w:themeColor="text1" w:themeTint="80"/>
          <w:sz w:val="28"/>
          <w:szCs w:val="28"/>
          <w:lang w:val="en-US"/>
        </w:rPr>
        <w:t>II</w:t>
      </w:r>
      <w:r w:rsidRPr="006F5872">
        <w:rPr>
          <w:rFonts w:ascii="Times New Roman" w:hAnsi="Times New Roman" w:cs="Times New Roman"/>
          <w:b/>
          <w:bCs/>
          <w:color w:val="7F7F7F" w:themeColor="text1" w:themeTint="80"/>
          <w:sz w:val="28"/>
          <w:szCs w:val="28"/>
        </w:rPr>
        <w:t xml:space="preserve">, </w:t>
      </w:r>
      <w:r w:rsidRPr="006F5872">
        <w:rPr>
          <w:rFonts w:ascii="Times New Roman" w:hAnsi="Times New Roman" w:cs="Times New Roman"/>
          <w:b/>
          <w:bCs/>
          <w:color w:val="7F7F7F" w:themeColor="text1" w:themeTint="80"/>
          <w:sz w:val="28"/>
          <w:szCs w:val="28"/>
          <w:lang w:val="en-US"/>
        </w:rPr>
        <w:t>III</w:t>
      </w:r>
      <w:r w:rsidRPr="006F5872">
        <w:rPr>
          <w:rFonts w:ascii="Times New Roman" w:hAnsi="Times New Roman" w:cs="Times New Roman"/>
          <w:b/>
          <w:bCs/>
          <w:color w:val="7F7F7F" w:themeColor="text1" w:themeTint="80"/>
          <w:sz w:val="28"/>
          <w:szCs w:val="28"/>
        </w:rPr>
        <w:t xml:space="preserve">, </w:t>
      </w:r>
      <w:r w:rsidRPr="006F5872">
        <w:rPr>
          <w:rFonts w:ascii="Times New Roman" w:hAnsi="Times New Roman" w:cs="Times New Roman"/>
          <w:b/>
          <w:bCs/>
          <w:color w:val="7F7F7F" w:themeColor="text1" w:themeTint="80"/>
          <w:sz w:val="28"/>
          <w:szCs w:val="28"/>
          <w:lang w:val="en-US"/>
        </w:rPr>
        <w:t>IV</w:t>
      </w:r>
      <w:r w:rsidRPr="006F5872">
        <w:rPr>
          <w:rFonts w:ascii="Times New Roman" w:hAnsi="Times New Roman" w:cs="Times New Roman"/>
          <w:b/>
          <w:bCs/>
          <w:color w:val="7F7F7F" w:themeColor="text1" w:themeTint="80"/>
          <w:sz w:val="28"/>
          <w:szCs w:val="28"/>
        </w:rPr>
        <w:t xml:space="preserve"> уровня р</w:t>
      </w:r>
      <w:r w:rsidR="00B35B3C" w:rsidRPr="006F5872">
        <w:rPr>
          <w:rFonts w:ascii="Times New Roman" w:hAnsi="Times New Roman" w:cs="Times New Roman"/>
          <w:b/>
          <w:bCs/>
          <w:color w:val="7F7F7F" w:themeColor="text1" w:themeTint="80"/>
          <w:sz w:val="28"/>
          <w:szCs w:val="28"/>
        </w:rPr>
        <w:t>ечевого развития на логопункте.</w:t>
      </w:r>
    </w:p>
    <w:p w:rsidR="009616FE"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Общее недоразвитие речи –</w:t>
      </w:r>
      <w:r w:rsidRPr="006F5872">
        <w:rPr>
          <w:rFonts w:ascii="Times New Roman" w:hAnsi="Times New Roman" w:cs="Times New Roman"/>
          <w:color w:val="7F7F7F" w:themeColor="text1" w:themeTint="80"/>
          <w:sz w:val="28"/>
          <w:szCs w:val="28"/>
        </w:rPr>
        <w:t xml:space="preserve"> это различные сложные речевые расстройства, при которых нарушается формирование всех компонентов речи: звукопроизношения, лексики и грамматики при нормальном слухе и интеллекте.</w:t>
      </w:r>
    </w:p>
    <w:p w:rsidR="009616FE" w:rsidRPr="006F5872" w:rsidRDefault="009616FE" w:rsidP="00B35B3C">
      <w:pPr>
        <w:spacing w:after="0" w:line="240" w:lineRule="auto"/>
        <w:ind w:firstLine="708"/>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Общая характеристика детей с первым уровнем речевого развития (по Р.Е. Левиной).</w:t>
      </w:r>
    </w:p>
    <w:p w:rsidR="009616FE"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Первый уровень развития речи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w:t>
      </w:r>
      <w:r w:rsidRPr="006F5872">
        <w:rPr>
          <w:rStyle w:val="af1"/>
          <w:rFonts w:ascii="Times New Roman" w:hAnsi="Times New Roman" w:cs="Times New Roman"/>
          <w:color w:val="7F7F7F" w:themeColor="text1" w:themeTint="80"/>
          <w:sz w:val="28"/>
          <w:szCs w:val="28"/>
        </w:rPr>
        <w:t xml:space="preserve">«кóка» — </w:t>
      </w:r>
      <w:r w:rsidRPr="006F5872">
        <w:rPr>
          <w:rFonts w:ascii="Times New Roman" w:hAnsi="Times New Roman" w:cs="Times New Roman"/>
          <w:color w:val="7F7F7F" w:themeColor="text1" w:themeTint="80"/>
          <w:sz w:val="28"/>
          <w:szCs w:val="28"/>
        </w:rPr>
        <w:t xml:space="preserve">петушок, </w:t>
      </w:r>
      <w:r w:rsidRPr="006F5872">
        <w:rPr>
          <w:rStyle w:val="af1"/>
          <w:rFonts w:ascii="Times New Roman" w:hAnsi="Times New Roman" w:cs="Times New Roman"/>
          <w:color w:val="7F7F7F" w:themeColor="text1" w:themeTint="80"/>
          <w:sz w:val="28"/>
          <w:szCs w:val="28"/>
        </w:rPr>
        <w:t xml:space="preserve">«кóй» — </w:t>
      </w:r>
      <w:r w:rsidRPr="006F5872">
        <w:rPr>
          <w:rFonts w:ascii="Times New Roman" w:hAnsi="Times New Roman" w:cs="Times New Roman"/>
          <w:color w:val="7F7F7F" w:themeColor="text1" w:themeTint="80"/>
          <w:sz w:val="28"/>
          <w:szCs w:val="28"/>
        </w:rPr>
        <w:t xml:space="preserve">открой, </w:t>
      </w:r>
      <w:r w:rsidRPr="006F5872">
        <w:rPr>
          <w:rStyle w:val="af1"/>
          <w:rFonts w:ascii="Times New Roman" w:hAnsi="Times New Roman" w:cs="Times New Roman"/>
          <w:color w:val="7F7F7F" w:themeColor="text1" w:themeTint="80"/>
          <w:sz w:val="28"/>
          <w:szCs w:val="28"/>
        </w:rPr>
        <w:t xml:space="preserve">«дóба» — </w:t>
      </w:r>
      <w:r w:rsidRPr="006F5872">
        <w:rPr>
          <w:rFonts w:ascii="Times New Roman" w:hAnsi="Times New Roman" w:cs="Times New Roman"/>
          <w:color w:val="7F7F7F" w:themeColor="text1" w:themeTint="80"/>
          <w:sz w:val="28"/>
          <w:szCs w:val="28"/>
        </w:rPr>
        <w:t xml:space="preserve">добрый, </w:t>
      </w:r>
      <w:r w:rsidRPr="006F5872">
        <w:rPr>
          <w:rStyle w:val="af1"/>
          <w:rFonts w:ascii="Times New Roman" w:hAnsi="Times New Roman" w:cs="Times New Roman"/>
          <w:color w:val="7F7F7F" w:themeColor="text1" w:themeTint="80"/>
          <w:sz w:val="28"/>
          <w:szCs w:val="28"/>
        </w:rPr>
        <w:t xml:space="preserve">«дáда» — </w:t>
      </w:r>
      <w:r w:rsidRPr="006F5872">
        <w:rPr>
          <w:rFonts w:ascii="Times New Roman" w:hAnsi="Times New Roman" w:cs="Times New Roman"/>
          <w:color w:val="7F7F7F" w:themeColor="text1" w:themeTint="80"/>
          <w:sz w:val="28"/>
          <w:szCs w:val="28"/>
        </w:rPr>
        <w:t xml:space="preserve">дай, </w:t>
      </w:r>
      <w:r w:rsidRPr="006F5872">
        <w:rPr>
          <w:rStyle w:val="af1"/>
          <w:rFonts w:ascii="Times New Roman" w:hAnsi="Times New Roman" w:cs="Times New Roman"/>
          <w:color w:val="7F7F7F" w:themeColor="text1" w:themeTint="80"/>
          <w:sz w:val="28"/>
          <w:szCs w:val="28"/>
        </w:rPr>
        <w:t xml:space="preserve">«пи» — </w:t>
      </w:r>
      <w:r w:rsidRPr="006F5872">
        <w:rPr>
          <w:rFonts w:ascii="Times New Roman" w:hAnsi="Times New Roman" w:cs="Times New Roman"/>
          <w:color w:val="7F7F7F" w:themeColor="text1" w:themeTint="80"/>
          <w:sz w:val="28"/>
          <w:szCs w:val="28"/>
        </w:rPr>
        <w:t>пить),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9616FE"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6F5872">
        <w:rPr>
          <w:rStyle w:val="af1"/>
          <w:rFonts w:ascii="Times New Roman" w:hAnsi="Times New Roman" w:cs="Times New Roman"/>
          <w:color w:val="7F7F7F" w:themeColor="text1" w:themeTint="80"/>
          <w:sz w:val="28"/>
          <w:szCs w:val="28"/>
        </w:rPr>
        <w:t xml:space="preserve">«кóка», </w:t>
      </w:r>
      <w:r w:rsidRPr="006F5872">
        <w:rPr>
          <w:rFonts w:ascii="Times New Roman" w:hAnsi="Times New Roman" w:cs="Times New Roman"/>
          <w:color w:val="7F7F7F" w:themeColor="text1" w:themeTint="80"/>
          <w:sz w:val="28"/>
          <w:szCs w:val="28"/>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9616FE"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w:t>
      </w:r>
      <w:r w:rsidRPr="006F5872">
        <w:rPr>
          <w:rFonts w:ascii="Times New Roman" w:hAnsi="Times New Roman" w:cs="Times New Roman"/>
          <w:color w:val="7F7F7F" w:themeColor="text1" w:themeTint="80"/>
          <w:sz w:val="28"/>
          <w:szCs w:val="28"/>
        </w:rPr>
        <w:lastRenderedPageBreak/>
        <w:t>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w:t>
      </w:r>
      <w:r w:rsidRPr="006F5872">
        <w:rPr>
          <w:rStyle w:val="af1"/>
          <w:rFonts w:ascii="Times New Roman" w:hAnsi="Times New Roman" w:cs="Times New Roman"/>
          <w:color w:val="7F7F7F" w:themeColor="text1" w:themeTint="80"/>
          <w:sz w:val="28"/>
          <w:szCs w:val="28"/>
        </w:rPr>
        <w:t xml:space="preserve">«пáка ди» — </w:t>
      </w:r>
      <w:r w:rsidRPr="006F5872">
        <w:rPr>
          <w:rFonts w:ascii="Times New Roman" w:hAnsi="Times New Roman" w:cs="Times New Roman"/>
          <w:color w:val="7F7F7F" w:themeColor="text1" w:themeTint="80"/>
          <w:sz w:val="28"/>
          <w:szCs w:val="28"/>
        </w:rPr>
        <w:t xml:space="preserve">собака сидит, </w:t>
      </w:r>
      <w:r w:rsidRPr="006F5872">
        <w:rPr>
          <w:rStyle w:val="af1"/>
          <w:rFonts w:ascii="Times New Roman" w:hAnsi="Times New Roman" w:cs="Times New Roman"/>
          <w:color w:val="7F7F7F" w:themeColor="text1" w:themeTint="80"/>
          <w:sz w:val="28"/>
          <w:szCs w:val="28"/>
        </w:rPr>
        <w:t xml:space="preserve">«атó» — </w:t>
      </w:r>
      <w:r w:rsidRPr="006F5872">
        <w:rPr>
          <w:rFonts w:ascii="Times New Roman" w:hAnsi="Times New Roman" w:cs="Times New Roman"/>
          <w:color w:val="7F7F7F" w:themeColor="text1" w:themeTint="80"/>
          <w:sz w:val="28"/>
          <w:szCs w:val="28"/>
        </w:rPr>
        <w:t xml:space="preserve">молоток, </w:t>
      </w:r>
      <w:r w:rsidRPr="006F5872">
        <w:rPr>
          <w:rStyle w:val="af1"/>
          <w:rFonts w:ascii="Times New Roman" w:hAnsi="Times New Roman" w:cs="Times New Roman"/>
          <w:color w:val="7F7F7F" w:themeColor="text1" w:themeTint="80"/>
          <w:sz w:val="28"/>
          <w:szCs w:val="28"/>
        </w:rPr>
        <w:t xml:space="preserve">«тя макó» — </w:t>
      </w:r>
      <w:r w:rsidRPr="006F5872">
        <w:rPr>
          <w:rFonts w:ascii="Times New Roman" w:hAnsi="Times New Roman" w:cs="Times New Roman"/>
          <w:color w:val="7F7F7F" w:themeColor="text1" w:themeTint="80"/>
          <w:sz w:val="28"/>
          <w:szCs w:val="28"/>
        </w:rPr>
        <w:t>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r w:rsidRPr="006F5872">
        <w:rPr>
          <w:rStyle w:val="af1"/>
          <w:rFonts w:ascii="Times New Roman" w:hAnsi="Times New Roman" w:cs="Times New Roman"/>
          <w:color w:val="7F7F7F" w:themeColor="text1" w:themeTint="80"/>
          <w:sz w:val="28"/>
          <w:szCs w:val="28"/>
        </w:rPr>
        <w:t xml:space="preserve">«дять» — </w:t>
      </w:r>
      <w:r w:rsidRPr="006F5872">
        <w:rPr>
          <w:rFonts w:ascii="Times New Roman" w:hAnsi="Times New Roman" w:cs="Times New Roman"/>
          <w:color w:val="7F7F7F" w:themeColor="text1" w:themeTint="80"/>
          <w:sz w:val="28"/>
          <w:szCs w:val="28"/>
        </w:rPr>
        <w:t xml:space="preserve">дать, взять; </w:t>
      </w:r>
      <w:r w:rsidRPr="006F5872">
        <w:rPr>
          <w:rStyle w:val="af1"/>
          <w:rFonts w:ascii="Times New Roman" w:hAnsi="Times New Roman" w:cs="Times New Roman"/>
          <w:color w:val="7F7F7F" w:themeColor="text1" w:themeTint="80"/>
          <w:sz w:val="28"/>
          <w:szCs w:val="28"/>
        </w:rPr>
        <w:t xml:space="preserve">«ки́ка» — </w:t>
      </w:r>
      <w:r w:rsidRPr="006F5872">
        <w:rPr>
          <w:rFonts w:ascii="Times New Roman" w:hAnsi="Times New Roman" w:cs="Times New Roman"/>
          <w:color w:val="7F7F7F" w:themeColor="text1" w:themeTint="80"/>
          <w:sz w:val="28"/>
          <w:szCs w:val="28"/>
        </w:rPr>
        <w:t xml:space="preserve">книга; </w:t>
      </w:r>
      <w:r w:rsidRPr="006F5872">
        <w:rPr>
          <w:rStyle w:val="af1"/>
          <w:rFonts w:ascii="Times New Roman" w:hAnsi="Times New Roman" w:cs="Times New Roman"/>
          <w:color w:val="7F7F7F" w:themeColor="text1" w:themeTint="80"/>
          <w:sz w:val="28"/>
          <w:szCs w:val="28"/>
        </w:rPr>
        <w:t xml:space="preserve">«пáка» — </w:t>
      </w:r>
      <w:r w:rsidRPr="006F5872">
        <w:rPr>
          <w:rFonts w:ascii="Times New Roman" w:hAnsi="Times New Roman" w:cs="Times New Roman"/>
          <w:color w:val="7F7F7F" w:themeColor="text1" w:themeTint="80"/>
          <w:sz w:val="28"/>
          <w:szCs w:val="28"/>
        </w:rPr>
        <w:t>палка); «контурных» слов из двух-трех слогов (</w:t>
      </w:r>
      <w:r w:rsidRPr="006F5872">
        <w:rPr>
          <w:rStyle w:val="af1"/>
          <w:rFonts w:ascii="Times New Roman" w:hAnsi="Times New Roman" w:cs="Times New Roman"/>
          <w:color w:val="7F7F7F" w:themeColor="text1" w:themeTint="80"/>
          <w:sz w:val="28"/>
          <w:szCs w:val="28"/>
        </w:rPr>
        <w:t xml:space="preserve">«атóта» — </w:t>
      </w:r>
      <w:r w:rsidRPr="006F5872">
        <w:rPr>
          <w:rFonts w:ascii="Times New Roman" w:hAnsi="Times New Roman" w:cs="Times New Roman"/>
          <w:color w:val="7F7F7F" w:themeColor="text1" w:themeTint="80"/>
          <w:sz w:val="28"/>
          <w:szCs w:val="28"/>
        </w:rPr>
        <w:t xml:space="preserve">морковка, </w:t>
      </w:r>
      <w:r w:rsidRPr="006F5872">
        <w:rPr>
          <w:rStyle w:val="af1"/>
          <w:rFonts w:ascii="Times New Roman" w:hAnsi="Times New Roman" w:cs="Times New Roman"/>
          <w:color w:val="7F7F7F" w:themeColor="text1" w:themeTint="80"/>
          <w:sz w:val="28"/>
          <w:szCs w:val="28"/>
        </w:rPr>
        <w:t xml:space="preserve">«тяпáт» — </w:t>
      </w:r>
      <w:r w:rsidRPr="006F5872">
        <w:rPr>
          <w:rFonts w:ascii="Times New Roman" w:hAnsi="Times New Roman" w:cs="Times New Roman"/>
          <w:color w:val="7F7F7F" w:themeColor="text1" w:themeTint="80"/>
          <w:sz w:val="28"/>
          <w:szCs w:val="28"/>
        </w:rPr>
        <w:t xml:space="preserve">кровать, </w:t>
      </w:r>
      <w:r w:rsidRPr="006F5872">
        <w:rPr>
          <w:rStyle w:val="af1"/>
          <w:rFonts w:ascii="Times New Roman" w:hAnsi="Times New Roman" w:cs="Times New Roman"/>
          <w:color w:val="7F7F7F" w:themeColor="text1" w:themeTint="80"/>
          <w:sz w:val="28"/>
          <w:szCs w:val="28"/>
        </w:rPr>
        <w:t xml:space="preserve">«тя́ти» — </w:t>
      </w:r>
      <w:r w:rsidRPr="006F5872">
        <w:rPr>
          <w:rFonts w:ascii="Times New Roman" w:hAnsi="Times New Roman" w:cs="Times New Roman"/>
          <w:color w:val="7F7F7F" w:themeColor="text1" w:themeTint="80"/>
          <w:sz w:val="28"/>
          <w:szCs w:val="28"/>
        </w:rPr>
        <w:t>мячик); фрагментов слов-существительных и глаголов (</w:t>
      </w:r>
      <w:r w:rsidRPr="006F5872">
        <w:rPr>
          <w:rStyle w:val="af1"/>
          <w:rFonts w:ascii="Times New Roman" w:hAnsi="Times New Roman" w:cs="Times New Roman"/>
          <w:color w:val="7F7F7F" w:themeColor="text1" w:themeTint="80"/>
          <w:sz w:val="28"/>
          <w:szCs w:val="28"/>
        </w:rPr>
        <w:t>«ко»</w:t>
      </w:r>
      <w:r w:rsidRPr="006F5872">
        <w:rPr>
          <w:rFonts w:ascii="Times New Roman" w:hAnsi="Times New Roman" w:cs="Times New Roman"/>
          <w:color w:val="7F7F7F" w:themeColor="text1" w:themeTint="80"/>
          <w:sz w:val="28"/>
          <w:szCs w:val="28"/>
        </w:rPr>
        <w:t xml:space="preserve"> — корова, </w:t>
      </w:r>
      <w:r w:rsidRPr="006F5872">
        <w:rPr>
          <w:rStyle w:val="af1"/>
          <w:rFonts w:ascii="Times New Roman" w:hAnsi="Times New Roman" w:cs="Times New Roman"/>
          <w:color w:val="7F7F7F" w:themeColor="text1" w:themeTint="80"/>
          <w:sz w:val="28"/>
          <w:szCs w:val="28"/>
        </w:rPr>
        <w:t xml:space="preserve">«Бéя» — </w:t>
      </w:r>
      <w:r w:rsidRPr="006F5872">
        <w:rPr>
          <w:rFonts w:ascii="Times New Roman" w:hAnsi="Times New Roman" w:cs="Times New Roman"/>
          <w:color w:val="7F7F7F" w:themeColor="text1" w:themeTint="80"/>
          <w:sz w:val="28"/>
          <w:szCs w:val="28"/>
        </w:rPr>
        <w:t xml:space="preserve">Белоснежка, </w:t>
      </w:r>
      <w:r w:rsidRPr="006F5872">
        <w:rPr>
          <w:rStyle w:val="af1"/>
          <w:rFonts w:ascii="Times New Roman" w:hAnsi="Times New Roman" w:cs="Times New Roman"/>
          <w:color w:val="7F7F7F" w:themeColor="text1" w:themeTint="80"/>
          <w:sz w:val="28"/>
          <w:szCs w:val="28"/>
        </w:rPr>
        <w:t xml:space="preserve">«пи» — </w:t>
      </w:r>
      <w:r w:rsidRPr="006F5872">
        <w:rPr>
          <w:rFonts w:ascii="Times New Roman" w:hAnsi="Times New Roman" w:cs="Times New Roman"/>
          <w:color w:val="7F7F7F" w:themeColor="text1" w:themeTint="80"/>
          <w:sz w:val="28"/>
          <w:szCs w:val="28"/>
        </w:rPr>
        <w:t xml:space="preserve">пить, </w:t>
      </w:r>
      <w:r w:rsidRPr="006F5872">
        <w:rPr>
          <w:rStyle w:val="af1"/>
          <w:rFonts w:ascii="Times New Roman" w:hAnsi="Times New Roman" w:cs="Times New Roman"/>
          <w:color w:val="7F7F7F" w:themeColor="text1" w:themeTint="80"/>
          <w:sz w:val="28"/>
          <w:szCs w:val="28"/>
        </w:rPr>
        <w:t xml:space="preserve">«па» — </w:t>
      </w:r>
      <w:r w:rsidRPr="006F5872">
        <w:rPr>
          <w:rFonts w:ascii="Times New Roman" w:hAnsi="Times New Roman" w:cs="Times New Roman"/>
          <w:color w:val="7F7F7F" w:themeColor="text1" w:themeTint="80"/>
          <w:sz w:val="28"/>
          <w:szCs w:val="28"/>
        </w:rPr>
        <w:t>спать); фрагментов слов-прилагательных и других частей речи (</w:t>
      </w:r>
      <w:r w:rsidRPr="006F5872">
        <w:rPr>
          <w:rStyle w:val="af1"/>
          <w:rFonts w:ascii="Times New Roman" w:hAnsi="Times New Roman" w:cs="Times New Roman"/>
          <w:color w:val="7F7F7F" w:themeColor="text1" w:themeTint="80"/>
          <w:sz w:val="28"/>
          <w:szCs w:val="28"/>
        </w:rPr>
        <w:t xml:space="preserve">«босё» — </w:t>
      </w:r>
      <w:r w:rsidRPr="006F5872">
        <w:rPr>
          <w:rFonts w:ascii="Times New Roman" w:hAnsi="Times New Roman" w:cs="Times New Roman"/>
          <w:color w:val="7F7F7F" w:themeColor="text1" w:themeTint="80"/>
          <w:sz w:val="28"/>
          <w:szCs w:val="28"/>
        </w:rPr>
        <w:t xml:space="preserve">большой, </w:t>
      </w:r>
      <w:r w:rsidRPr="006F5872">
        <w:rPr>
          <w:rStyle w:val="af1"/>
          <w:rFonts w:ascii="Times New Roman" w:hAnsi="Times New Roman" w:cs="Times New Roman"/>
          <w:color w:val="7F7F7F" w:themeColor="text1" w:themeTint="80"/>
          <w:sz w:val="28"/>
          <w:szCs w:val="28"/>
        </w:rPr>
        <w:t xml:space="preserve">«пакá» — </w:t>
      </w:r>
      <w:r w:rsidRPr="006F5872">
        <w:rPr>
          <w:rFonts w:ascii="Times New Roman" w:hAnsi="Times New Roman" w:cs="Times New Roman"/>
          <w:color w:val="7F7F7F" w:themeColor="text1" w:themeTint="80"/>
          <w:sz w:val="28"/>
          <w:szCs w:val="28"/>
        </w:rPr>
        <w:t>плохой); звукоподражаний и звукокомплексов (</w:t>
      </w:r>
      <w:r w:rsidRPr="006F5872">
        <w:rPr>
          <w:rStyle w:val="af1"/>
          <w:rFonts w:ascii="Times New Roman" w:hAnsi="Times New Roman" w:cs="Times New Roman"/>
          <w:color w:val="7F7F7F" w:themeColor="text1" w:themeTint="80"/>
          <w:sz w:val="28"/>
          <w:szCs w:val="28"/>
        </w:rPr>
        <w:t>«ко-ко», «бах», «му», «ав»</w:t>
      </w:r>
      <w:r w:rsidRPr="006F5872">
        <w:rPr>
          <w:rFonts w:ascii="Times New Roman" w:hAnsi="Times New Roman" w:cs="Times New Roman"/>
          <w:color w:val="7F7F7F" w:themeColor="text1" w:themeTint="80"/>
          <w:sz w:val="28"/>
          <w:szCs w:val="28"/>
        </w:rPr>
        <w:t>) и т. п.</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Style w:val="af2"/>
          <w:rFonts w:ascii="Times New Roman" w:hAnsi="Times New Roman" w:cs="Times New Roman"/>
          <w:color w:val="7F7F7F" w:themeColor="text1" w:themeTint="80"/>
          <w:sz w:val="28"/>
          <w:szCs w:val="28"/>
        </w:rPr>
        <w:t>В итоге логопедической работы дети должны научиться:</w:t>
      </w:r>
    </w:p>
    <w:p w:rsidR="009616FE" w:rsidRPr="006F5872" w:rsidRDefault="003449D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 xml:space="preserve">• 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 </w:t>
      </w:r>
      <w:r w:rsidR="009616FE" w:rsidRPr="006F5872">
        <w:rPr>
          <w:rFonts w:ascii="Times New Roman" w:hAnsi="Times New Roman" w:cs="Times New Roman"/>
          <w:color w:val="7F7F7F" w:themeColor="text1" w:themeTint="80"/>
          <w:sz w:val="28"/>
          <w:szCs w:val="28"/>
        </w:rPr>
        <w:br/>
      </w: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 называть некоторые части тела (</w:t>
      </w:r>
      <w:r w:rsidR="009616FE" w:rsidRPr="006F5872">
        <w:rPr>
          <w:rStyle w:val="af1"/>
          <w:rFonts w:ascii="Times New Roman" w:hAnsi="Times New Roman" w:cs="Times New Roman"/>
          <w:color w:val="7F7F7F" w:themeColor="text1" w:themeTint="80"/>
          <w:sz w:val="28"/>
          <w:szCs w:val="28"/>
        </w:rPr>
        <w:t xml:space="preserve">голова, ноги, руки, глаза, рот, уши </w:t>
      </w:r>
      <w:r w:rsidR="009616FE" w:rsidRPr="006F5872">
        <w:rPr>
          <w:rFonts w:ascii="Times New Roman" w:hAnsi="Times New Roman" w:cs="Times New Roman"/>
          <w:color w:val="7F7F7F" w:themeColor="text1" w:themeTint="80"/>
          <w:sz w:val="28"/>
          <w:szCs w:val="28"/>
        </w:rPr>
        <w:t>и т. д.) и одежды (</w:t>
      </w:r>
      <w:r w:rsidR="009616FE" w:rsidRPr="006F5872">
        <w:rPr>
          <w:rStyle w:val="af1"/>
          <w:rFonts w:ascii="Times New Roman" w:hAnsi="Times New Roman" w:cs="Times New Roman"/>
          <w:color w:val="7F7F7F" w:themeColor="text1" w:themeTint="80"/>
          <w:sz w:val="28"/>
          <w:szCs w:val="28"/>
        </w:rPr>
        <w:t xml:space="preserve">карман, рукав </w:t>
      </w:r>
      <w:r w:rsidR="009616FE" w:rsidRPr="006F5872">
        <w:rPr>
          <w:rFonts w:ascii="Times New Roman" w:hAnsi="Times New Roman" w:cs="Times New Roman"/>
          <w:color w:val="7F7F7F" w:themeColor="text1" w:themeTint="80"/>
          <w:sz w:val="28"/>
          <w:szCs w:val="28"/>
        </w:rPr>
        <w:t>и т. д.);</w:t>
      </w:r>
      <w:r w:rsidR="009616FE" w:rsidRPr="006F5872">
        <w:rPr>
          <w:rFonts w:ascii="Times New Roman" w:hAnsi="Times New Roman" w:cs="Times New Roman"/>
          <w:color w:val="7F7F7F" w:themeColor="text1" w:themeTint="80"/>
          <w:sz w:val="28"/>
          <w:szCs w:val="28"/>
        </w:rPr>
        <w:br/>
      </w: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 обозначать наиболее распространенные действия (</w:t>
      </w:r>
      <w:r w:rsidR="009616FE" w:rsidRPr="006F5872">
        <w:rPr>
          <w:rStyle w:val="af1"/>
          <w:rFonts w:ascii="Times New Roman" w:hAnsi="Times New Roman" w:cs="Times New Roman"/>
          <w:color w:val="7F7F7F" w:themeColor="text1" w:themeTint="80"/>
          <w:sz w:val="28"/>
          <w:szCs w:val="28"/>
        </w:rPr>
        <w:t xml:space="preserve">сиди, мой, стой, пой, ешь, пей, иди </w:t>
      </w:r>
      <w:r w:rsidR="009616FE" w:rsidRPr="006F5872">
        <w:rPr>
          <w:rFonts w:ascii="Times New Roman" w:hAnsi="Times New Roman" w:cs="Times New Roman"/>
          <w:color w:val="7F7F7F" w:themeColor="text1" w:themeTint="80"/>
          <w:sz w:val="28"/>
          <w:szCs w:val="28"/>
        </w:rPr>
        <w:t>и т. д.), некоторые свои физиологические и эмоционально-аффективные состояния (</w:t>
      </w:r>
      <w:r w:rsidR="009616FE" w:rsidRPr="006F5872">
        <w:rPr>
          <w:rStyle w:val="af1"/>
          <w:rFonts w:ascii="Times New Roman" w:hAnsi="Times New Roman" w:cs="Times New Roman"/>
          <w:color w:val="7F7F7F" w:themeColor="text1" w:themeTint="80"/>
          <w:sz w:val="28"/>
          <w:szCs w:val="28"/>
        </w:rPr>
        <w:t xml:space="preserve">холодно, тепло, больно </w:t>
      </w:r>
      <w:r w:rsidR="009616FE" w:rsidRPr="006F5872">
        <w:rPr>
          <w:rFonts w:ascii="Times New Roman" w:hAnsi="Times New Roman" w:cs="Times New Roman"/>
          <w:color w:val="7F7F7F" w:themeColor="text1" w:themeTint="80"/>
          <w:sz w:val="28"/>
          <w:szCs w:val="28"/>
        </w:rPr>
        <w:t>и т. д.);</w:t>
      </w:r>
      <w:r w:rsidR="009616FE" w:rsidRPr="006F5872">
        <w:rPr>
          <w:rFonts w:ascii="Times New Roman" w:hAnsi="Times New Roman" w:cs="Times New Roman"/>
          <w:color w:val="7F7F7F" w:themeColor="text1" w:themeTint="80"/>
          <w:sz w:val="28"/>
          <w:szCs w:val="28"/>
        </w:rPr>
        <w:br/>
      </w: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 выражать желания с помощью простых просьб, обращений;</w:t>
      </w:r>
      <w:r w:rsidR="009616FE" w:rsidRPr="006F5872">
        <w:rPr>
          <w:rFonts w:ascii="Times New Roman" w:hAnsi="Times New Roman" w:cs="Times New Roman"/>
          <w:color w:val="7F7F7F" w:themeColor="text1" w:themeTint="80"/>
          <w:sz w:val="28"/>
          <w:szCs w:val="28"/>
        </w:rPr>
        <w:br/>
      </w: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 отвечать на простые вопросы одним словом или двусловной фразой без использования жеста; в отдельных случаях допускается употребление звукокомплексов.</w:t>
      </w:r>
      <w:r w:rsidR="009616FE" w:rsidRPr="006F5872">
        <w:rPr>
          <w:rFonts w:ascii="Times New Roman" w:hAnsi="Times New Roman" w:cs="Times New Roman"/>
          <w:color w:val="7F7F7F" w:themeColor="text1" w:themeTint="80"/>
          <w:sz w:val="28"/>
          <w:szCs w:val="28"/>
        </w:rPr>
        <w:br/>
      </w: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9616FE" w:rsidP="00B35B3C">
      <w:pPr>
        <w:spacing w:after="0" w:line="240" w:lineRule="auto"/>
        <w:ind w:firstLine="708"/>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Общая характеристика детей со вторым уровнем речевого развития (по Р.Е. Левиной).</w:t>
      </w:r>
    </w:p>
    <w:p w:rsidR="00B35B3C"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(играет с мячику). </w:t>
      </w:r>
      <w:r w:rsidRPr="006F5872">
        <w:rPr>
          <w:rFonts w:ascii="Times New Roman" w:hAnsi="Times New Roman" w:cs="Times New Roman"/>
          <w:color w:val="7F7F7F" w:themeColor="text1" w:themeTint="80"/>
          <w:sz w:val="28"/>
          <w:szCs w:val="28"/>
        </w:rPr>
        <w:lastRenderedPageBreak/>
        <w:t xml:space="preserve">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10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w:t>
      </w:r>
    </w:p>
    <w:p w:rsidR="00B35B3C"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w:t>
      </w:r>
    </w:p>
    <w:p w:rsidR="00B35B3C"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часто обнаруживается выпадение звуков: банка — бака. Наибольшие затруднения вызывает </w:t>
      </w:r>
      <w:r w:rsidRPr="006F5872">
        <w:rPr>
          <w:rFonts w:ascii="Times New Roman" w:hAnsi="Times New Roman" w:cs="Times New Roman"/>
          <w:color w:val="7F7F7F" w:themeColor="text1" w:themeTint="80"/>
          <w:sz w:val="28"/>
          <w:szCs w:val="28"/>
        </w:rPr>
        <w:lastRenderedPageBreak/>
        <w:t xml:space="preserve">у детей произнесение односложных и двусложных слов со стечением согласных. В их речи часто наблюдается пропуск нескольких звуков: звезда — вида. </w:t>
      </w:r>
    </w:p>
    <w:p w:rsidR="009616FE"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словом:В клетке лев. — Клеки вефь.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 итоге логопедической работы деть должны научиться:</w:t>
      </w:r>
    </w:p>
    <w:p w:rsidR="009616FE" w:rsidRPr="006F5872" w:rsidRDefault="009616FE" w:rsidP="00743888">
      <w:pPr>
        <w:pStyle w:val="a4"/>
        <w:numPr>
          <w:ilvl w:val="0"/>
          <w:numId w:val="7"/>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Соотносить предметы с их качественными признаками и назначениями;</w:t>
      </w:r>
    </w:p>
    <w:p w:rsidR="009616FE" w:rsidRPr="006F5872" w:rsidRDefault="009616FE" w:rsidP="00743888">
      <w:pPr>
        <w:pStyle w:val="a4"/>
        <w:numPr>
          <w:ilvl w:val="0"/>
          <w:numId w:val="7"/>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Узнавать по словесному описанию знакомые предметы;</w:t>
      </w:r>
    </w:p>
    <w:p w:rsidR="009616FE" w:rsidRPr="006F5872" w:rsidRDefault="009616FE" w:rsidP="00743888">
      <w:pPr>
        <w:pStyle w:val="a4"/>
        <w:numPr>
          <w:ilvl w:val="0"/>
          <w:numId w:val="7"/>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Сравнивать знакомые предметы по отдельным, наиболее ярко выделяемым признакам;</w:t>
      </w:r>
    </w:p>
    <w:p w:rsidR="009616FE" w:rsidRPr="006F5872" w:rsidRDefault="009616FE" w:rsidP="00743888">
      <w:pPr>
        <w:pStyle w:val="a4"/>
        <w:numPr>
          <w:ilvl w:val="0"/>
          <w:numId w:val="7"/>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Понимать простые грамматические категории: единственного и множественного числа существительных, повелительного и изъявительного наклонения глаголов; именительного, родительного, дательного, винительного падежей, некоторых  простых предлогов;</w:t>
      </w:r>
    </w:p>
    <w:p w:rsidR="009616FE" w:rsidRPr="006F5872" w:rsidRDefault="009616FE" w:rsidP="00743888">
      <w:pPr>
        <w:pStyle w:val="a4"/>
        <w:numPr>
          <w:ilvl w:val="0"/>
          <w:numId w:val="7"/>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Фонетически правильно оформлять согласные звуки ([б], [п] [м], [д],  </w:t>
      </w:r>
    </w:p>
    <w:p w:rsidR="009616FE" w:rsidRPr="006F5872" w:rsidRDefault="009616FE" w:rsidP="00743888">
      <w:pPr>
        <w:pStyle w:val="a4"/>
        <w:numPr>
          <w:ilvl w:val="0"/>
          <w:numId w:val="7"/>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 т] , [н ], [к ], [г], [х], звуки первого ряда [а, о, у, и, ы]);</w:t>
      </w:r>
    </w:p>
    <w:p w:rsidR="009616FE" w:rsidRPr="006F5872" w:rsidRDefault="009616FE" w:rsidP="00743888">
      <w:pPr>
        <w:pStyle w:val="a4"/>
        <w:numPr>
          <w:ilvl w:val="0"/>
          <w:numId w:val="7"/>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Воспроизводить отраженно и самостоятельно ритмико-интонацилнную структуру из двух- и трехсложных слов из усвоенных звуков;</w:t>
      </w:r>
    </w:p>
    <w:p w:rsidR="009616FE" w:rsidRPr="006F5872" w:rsidRDefault="009616FE" w:rsidP="00743888">
      <w:pPr>
        <w:pStyle w:val="a4"/>
        <w:numPr>
          <w:ilvl w:val="0"/>
          <w:numId w:val="7"/>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Правильно употреблять в самостоятельной речи отдельные падежные окончания слов, используемых в рамках предложенных конструкций;</w:t>
      </w:r>
    </w:p>
    <w:p w:rsidR="009616FE" w:rsidRPr="006F5872" w:rsidRDefault="009616FE" w:rsidP="00743888">
      <w:pPr>
        <w:pStyle w:val="a4"/>
        <w:numPr>
          <w:ilvl w:val="0"/>
          <w:numId w:val="7"/>
        </w:num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Общаться, используя в своей речи словосочетания и простые, нераспространенные предложения.</w:t>
      </w:r>
    </w:p>
    <w:p w:rsidR="009616FE" w:rsidRPr="006F5872" w:rsidRDefault="009616FE" w:rsidP="00743888">
      <w:pPr>
        <w:pStyle w:val="ad"/>
        <w:shd w:val="clear" w:color="auto" w:fill="FFFFFF"/>
        <w:spacing w:before="0" w:beforeAutospacing="0" w:after="0" w:afterAutospacing="0"/>
        <w:jc w:val="both"/>
        <w:textAlignment w:val="baseline"/>
        <w:rPr>
          <w:color w:val="7F7F7F" w:themeColor="text1" w:themeTint="80"/>
          <w:sz w:val="28"/>
          <w:szCs w:val="28"/>
        </w:rPr>
      </w:pPr>
      <w:r w:rsidRPr="006F5872">
        <w:rPr>
          <w:color w:val="7F7F7F" w:themeColor="text1" w:themeTint="80"/>
          <w:sz w:val="28"/>
          <w:szCs w:val="28"/>
        </w:rPr>
        <w:t>.</w:t>
      </w:r>
    </w:p>
    <w:p w:rsidR="009616FE"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b/>
          <w:color w:val="7F7F7F" w:themeColor="text1" w:themeTint="80"/>
          <w:sz w:val="28"/>
          <w:szCs w:val="28"/>
        </w:rPr>
        <w:t>Общая характеристика детей с третьим уровнем речевого развития (по Р.Е. Левиной)</w:t>
      </w:r>
      <w:r w:rsidRPr="006F5872">
        <w:rPr>
          <w:rFonts w:ascii="Times New Roman" w:hAnsi="Times New Roman" w:cs="Times New Roman"/>
          <w:color w:val="7F7F7F" w:themeColor="text1" w:themeTint="80"/>
          <w:sz w:val="28"/>
          <w:szCs w:val="28"/>
        </w:rPr>
        <w:t>.</w:t>
      </w:r>
    </w:p>
    <w:p w:rsidR="00B35B3C"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w:t>
      </w:r>
      <w:r w:rsidRPr="006F5872">
        <w:rPr>
          <w:rFonts w:ascii="Times New Roman" w:hAnsi="Times New Roman" w:cs="Times New Roman"/>
          <w:color w:val="7F7F7F" w:themeColor="text1" w:themeTint="80"/>
          <w:sz w:val="28"/>
          <w:szCs w:val="28"/>
        </w:rPr>
        <w:lastRenderedPageBreak/>
        <w:t xml:space="preserve">детьми по значению (поить — кормить). Замены слов происходят как по смысловому, так и по звуковому признаку. </w:t>
      </w:r>
    </w:p>
    <w:p w:rsidR="00B35B3C"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w:t>
      </w:r>
    </w:p>
    <w:p w:rsidR="00B35B3C"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 по ство 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w:t>
      </w:r>
    </w:p>
    <w:p w:rsidR="00B35B3C"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12 снеги). Редко используются суффиксальный и префиксальный способы словообразования, причем образование слов является неправильным (садовник — садник). Изменение слов затруднено звуковыми смешениями, например, к слову город подбирается родственное слово голодный (смешение [Р] — [Л]), к слову свисток — цветы (смешение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w:t>
      </w:r>
    </w:p>
    <w:p w:rsidR="009616FE"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w:t>
      </w:r>
      <w:r w:rsidRPr="006F5872">
        <w:rPr>
          <w:rFonts w:ascii="Times New Roman" w:hAnsi="Times New Roman" w:cs="Times New Roman"/>
          <w:color w:val="7F7F7F" w:themeColor="text1" w:themeTint="80"/>
          <w:sz w:val="28"/>
          <w:szCs w:val="28"/>
        </w:rPr>
        <w:lastRenderedPageBreak/>
        <w:t>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9616FE" w:rsidRPr="006F5872" w:rsidRDefault="009616FE" w:rsidP="00B35B3C">
      <w:pPr>
        <w:pStyle w:val="ac"/>
        <w:ind w:firstLine="360"/>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В результате успешной коррекционно-логопедической работы</w:t>
      </w:r>
      <w:r w:rsidR="003449D2" w:rsidRPr="006F5872">
        <w:rPr>
          <w:rFonts w:ascii="Times New Roman" w:hAnsi="Times New Roman" w:cs="Times New Roman"/>
          <w:b/>
          <w:bCs/>
          <w:color w:val="7F7F7F" w:themeColor="text1" w:themeTint="80"/>
          <w:sz w:val="28"/>
          <w:szCs w:val="28"/>
        </w:rPr>
        <w:t xml:space="preserve"> </w:t>
      </w:r>
      <w:r w:rsidRPr="006F5872">
        <w:rPr>
          <w:rFonts w:ascii="Times New Roman" w:hAnsi="Times New Roman" w:cs="Times New Roman"/>
          <w:b/>
          <w:bCs/>
          <w:color w:val="7F7F7F" w:themeColor="text1" w:themeTint="80"/>
          <w:sz w:val="28"/>
          <w:szCs w:val="28"/>
        </w:rPr>
        <w:t xml:space="preserve">обучающиеся с ОНР – </w:t>
      </w:r>
      <w:r w:rsidRPr="006F5872">
        <w:rPr>
          <w:rFonts w:ascii="Times New Roman" w:hAnsi="Times New Roman" w:cs="Times New Roman"/>
          <w:b/>
          <w:bCs/>
          <w:color w:val="7F7F7F" w:themeColor="text1" w:themeTint="80"/>
          <w:sz w:val="28"/>
          <w:szCs w:val="28"/>
          <w:lang w:val="en-US"/>
        </w:rPr>
        <w:t>III</w:t>
      </w:r>
      <w:r w:rsidRPr="006F5872">
        <w:rPr>
          <w:rFonts w:ascii="Times New Roman" w:hAnsi="Times New Roman" w:cs="Times New Roman"/>
          <w:b/>
          <w:bCs/>
          <w:color w:val="7F7F7F" w:themeColor="text1" w:themeTint="80"/>
          <w:sz w:val="28"/>
          <w:szCs w:val="28"/>
        </w:rPr>
        <w:t xml:space="preserve"> уровня речевого развития должны научиться: </w:t>
      </w:r>
    </w:p>
    <w:p w:rsidR="009616FE" w:rsidRPr="006F5872" w:rsidRDefault="009616FE" w:rsidP="00743888">
      <w:pPr>
        <w:pStyle w:val="ac"/>
        <w:ind w:left="720"/>
        <w:jc w:val="both"/>
        <w:rPr>
          <w:rFonts w:ascii="Times New Roman" w:hAnsi="Times New Roman" w:cs="Times New Roman"/>
          <w:b/>
          <w:bCs/>
          <w:color w:val="7F7F7F" w:themeColor="text1" w:themeTint="80"/>
          <w:sz w:val="28"/>
          <w:szCs w:val="28"/>
        </w:rPr>
      </w:pP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Ребёнок должен свободно вступать в контакт, быть инициатором общения со</w:t>
      </w:r>
      <w:r w:rsidR="003449D2"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rPr>
        <w:t>сверстниками и взрослыми;</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Правильно артикулировать все звуки речи в различных позициях и формах речи;</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Чётко дифференцировать все изученные звуки;</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Находить в предложении слова с заданным звуком, определять место звука в слове;</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Правильно передавать слоговую структуру слов, используемых в самостоятельной речи;</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Расширить и активизировать словарный запас детей на основе углубления представлений об окружающем. </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Пользоваться в самостоятельной речи простыми распространенными</w:t>
      </w:r>
      <w:r w:rsidR="003449D2"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rPr>
        <w:t>и сложными предложениями, владеть навыками объединения их в рассказ.</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Отвечать на вопросы по содержанию прочитанного, ставить вопросы к текстам и пересказывать их.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B35B3C" w:rsidP="00743888">
      <w:pPr>
        <w:spacing w:after="0" w:line="240" w:lineRule="auto"/>
        <w:jc w:val="both"/>
        <w:rPr>
          <w:rFonts w:ascii="Times New Roman" w:hAnsi="Times New Roman" w:cs="Times New Roman"/>
          <w:b/>
          <w:color w:val="7F7F7F" w:themeColor="text1" w:themeTint="80"/>
          <w:sz w:val="28"/>
          <w:szCs w:val="28"/>
        </w:rPr>
      </w:pPr>
      <w:r w:rsidRPr="006F5872">
        <w:rPr>
          <w:rFonts w:ascii="Times New Roman" w:hAnsi="Times New Roman" w:cs="Times New Roman"/>
          <w:color w:val="7F7F7F" w:themeColor="text1" w:themeTint="80"/>
          <w:sz w:val="28"/>
          <w:szCs w:val="28"/>
        </w:rPr>
        <w:tab/>
      </w:r>
      <w:r w:rsidR="009616FE" w:rsidRPr="006F5872">
        <w:rPr>
          <w:rFonts w:ascii="Times New Roman" w:hAnsi="Times New Roman" w:cs="Times New Roman"/>
          <w:b/>
          <w:color w:val="7F7F7F" w:themeColor="text1" w:themeTint="80"/>
          <w:sz w:val="28"/>
          <w:szCs w:val="28"/>
        </w:rPr>
        <w:t>Общая характеристика детей с четвертым уровнем речевого развития (по Т.Б. Филичевой).</w:t>
      </w:r>
    </w:p>
    <w:p w:rsidR="00B35B3C" w:rsidRPr="006F5872" w:rsidRDefault="00B35B3C"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r>
      <w:r w:rsidR="009616FE" w:rsidRPr="006F5872">
        <w:rPr>
          <w:rFonts w:ascii="Times New Roman" w:hAnsi="Times New Roman" w:cs="Times New Roman"/>
          <w:color w:val="7F7F7F" w:themeColor="text1" w:themeTint="80"/>
          <w:sz w:val="28"/>
          <w:szCs w:val="28"/>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(бпибиблиотекарь — библиотекарь), перестановки звуков и слогов (потрной — портной), сокращение согласных при стечении (качиха кет кань — ткачиха ткет ткань), замены слогов (кабукетка— табурет-ка), реже — опускание слогов (трехтажный — трехэтажный).</w:t>
      </w:r>
    </w:p>
    <w:p w:rsidR="00B35B3C"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w:t>
      </w:r>
      <w:r w:rsidRPr="006F5872">
        <w:rPr>
          <w:rFonts w:ascii="Times New Roman" w:hAnsi="Times New Roman" w:cs="Times New Roman"/>
          <w:color w:val="7F7F7F" w:themeColor="text1" w:themeTint="80"/>
          <w:sz w:val="28"/>
          <w:szCs w:val="28"/>
        </w:rPr>
        <w:lastRenderedPageBreak/>
        <w:t xml:space="preserve">важным показателем незавершенного процесса фонемообразования. 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(филин, кенгуру), растений (кактус, вьюн), профессий людей (экскурсовод, пианист), частей тела (пятка, ноздри). Отвечая на вопросы, дети смешивают родовые и видовые понятия (деревья — березки, елки, лес). </w:t>
      </w:r>
    </w:p>
    <w:p w:rsidR="00B35B3C"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При обозначении действий и признаков предметов дети используют типовые и сходные названия (прямоугольный — квадрат, перебежал — бежал). Лексические ошибки 13 проявляются в замене слов, близких по значению (мальчик чистит метлой двор вместо мальчик подметает), в неточном употреблении и смешении признаков (высокий дом — большой, смелый мальчик — быстрый). 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(большой — маленький), пространственную противоположность (далеко — близко), оценочную характеристику (плохой — хороший). Дети испытывают трудности при выражении антонимических отношений абстрактных слов (бег — хождение, бежать, ходить, набег; жадность — нежадность, вежливость; вежливость — злой, доброта, невежливость), которые возрастают по мере абстрактности их значения (молодость — немолодость; парадная дверь — зад</w:t>
      </w:r>
      <w:r w:rsidR="00B35B3C" w:rsidRPr="006F5872">
        <w:rPr>
          <w:rFonts w:ascii="Times New Roman" w:hAnsi="Times New Roman" w:cs="Times New Roman"/>
          <w:color w:val="7F7F7F" w:themeColor="text1" w:themeTint="80"/>
          <w:sz w:val="28"/>
          <w:szCs w:val="28"/>
        </w:rPr>
        <w:t>ок, задник, не передничек).</w:t>
      </w:r>
    </w:p>
    <w:p w:rsidR="00B35B3C"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(румяный как яблоко трактуется ребенком как много съел яблок). 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(скрепучка вместо скрипачка). Выраженные трудности отмечаются при образовании слов с помощью увеличительных суффиксов. Дети либо повторяют названное слово (большой дом вместо домище), либо называют его произвольную форму (домуща вместо домище). Стойкими остаются ошибки при употреблении уменьшительно-ласкательных суффиксов (гнездко — гнездышко), суффиксов единичности (чайка — чаинка). На фоне использования многих сложных слов, часто встречающихся в речевой практике (листопад, снегопад, самолет, вертолет), у детей отмечаются трудности при образовании малознакомых сложных слов (лодка вместо ледокол, пчельник вместо пчеловод). Сложности возникают при дифференциации глаголов, включающих приставки ото-, вы- (выдвинуть — подвинуть, отодвинуть — двинуть). </w:t>
      </w:r>
    </w:p>
    <w:p w:rsidR="00B35B3C"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(Дети увидели медведев, воронов). Имеют место нарушения согласования 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стулах), нарушения в согласовании числительных с существительными (Собачка увидела две кошки и побежала за двумями кошками). </w:t>
      </w:r>
    </w:p>
    <w:p w:rsidR="00B35B3C"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 xml:space="preserve">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котенка, которого долго искали). </w:t>
      </w:r>
    </w:p>
    <w:p w:rsidR="009616FE" w:rsidRPr="006F5872" w:rsidRDefault="009616FE" w:rsidP="00B35B3C">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простые, малоинформативные предложения.</w:t>
      </w:r>
    </w:p>
    <w:p w:rsidR="009616FE" w:rsidRPr="006F5872" w:rsidRDefault="009616FE" w:rsidP="00B35B3C">
      <w:pPr>
        <w:pStyle w:val="ac"/>
        <w:ind w:firstLine="360"/>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В результате успешной коррекционно-логопедической работы обучающиеся с ОНР –</w:t>
      </w:r>
      <w:r w:rsidRPr="006F5872">
        <w:rPr>
          <w:rFonts w:ascii="Times New Roman" w:hAnsi="Times New Roman" w:cs="Times New Roman"/>
          <w:b/>
          <w:bCs/>
          <w:color w:val="7F7F7F" w:themeColor="text1" w:themeTint="80"/>
          <w:sz w:val="28"/>
          <w:szCs w:val="28"/>
          <w:lang w:val="en-US"/>
        </w:rPr>
        <w:t>IV</w:t>
      </w:r>
      <w:r w:rsidRPr="006F5872">
        <w:rPr>
          <w:rFonts w:ascii="Times New Roman" w:hAnsi="Times New Roman" w:cs="Times New Roman"/>
          <w:b/>
          <w:bCs/>
          <w:color w:val="7F7F7F" w:themeColor="text1" w:themeTint="80"/>
          <w:sz w:val="28"/>
          <w:szCs w:val="28"/>
        </w:rPr>
        <w:t xml:space="preserve"> уровня речевого развития должны: </w:t>
      </w:r>
    </w:p>
    <w:p w:rsidR="009616FE" w:rsidRPr="006F5872" w:rsidRDefault="009616FE" w:rsidP="00743888">
      <w:pPr>
        <w:pStyle w:val="ac"/>
        <w:ind w:left="720"/>
        <w:jc w:val="both"/>
        <w:rPr>
          <w:rFonts w:ascii="Times New Roman" w:hAnsi="Times New Roman" w:cs="Times New Roman"/>
          <w:b/>
          <w:bCs/>
          <w:color w:val="7F7F7F" w:themeColor="text1" w:themeTint="80"/>
          <w:sz w:val="28"/>
          <w:szCs w:val="28"/>
        </w:rPr>
      </w:pP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Ребёнок должен свободно вступать в контакт, быть инициатором общения со</w:t>
      </w:r>
      <w:r w:rsidR="003449D2"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rPr>
        <w:t>сверстниками и взрослыми;</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Правильно артикулировать все звуки речи в различных позициях и формах речи;</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Чётко дифференцировать все изученные звуки;</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Находить в предложении слова с заданным звуком, определять место звука в слове;</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Правильно передавать слоговую структуру слов, используемых в самостоятельной речи;</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Расширить и активизировать словарный запас детей на основе углубления представлений об окружающем. </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Пользоваться в самостоятельной речи простыми распространенными</w:t>
      </w:r>
      <w:r w:rsidR="003449D2"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rPr>
        <w:t>и сложными предложениями, владеть навыками объединения их в рассказ.</w:t>
      </w:r>
    </w:p>
    <w:p w:rsidR="009616FE" w:rsidRPr="006F5872" w:rsidRDefault="009616FE" w:rsidP="00743888">
      <w:pPr>
        <w:pStyle w:val="ac"/>
        <w:numPr>
          <w:ilvl w:val="0"/>
          <w:numId w:val="6"/>
        </w:num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Отвечать на вопросы по содержанию прочитанного, ставить вопросы к текстам и пересказывать их.</w:t>
      </w:r>
    </w:p>
    <w:p w:rsidR="009616FE" w:rsidRPr="006F5872" w:rsidRDefault="009616FE" w:rsidP="00743888">
      <w:pPr>
        <w:pStyle w:val="ac"/>
        <w:ind w:left="720"/>
        <w:jc w:val="both"/>
        <w:rPr>
          <w:rFonts w:ascii="Times New Roman" w:hAnsi="Times New Roman" w:cs="Times New Roman"/>
          <w:color w:val="7F7F7F" w:themeColor="text1" w:themeTint="80"/>
          <w:sz w:val="28"/>
          <w:szCs w:val="28"/>
        </w:rPr>
      </w:pPr>
    </w:p>
    <w:p w:rsidR="009616FE" w:rsidRPr="006F5872" w:rsidRDefault="009616FE" w:rsidP="00743888">
      <w:pPr>
        <w:pStyle w:val="ad"/>
        <w:shd w:val="clear" w:color="auto" w:fill="FFFFFF"/>
        <w:spacing w:before="0" w:beforeAutospacing="0" w:after="0" w:afterAutospacing="0"/>
        <w:jc w:val="both"/>
        <w:textAlignment w:val="baseline"/>
        <w:rPr>
          <w:b/>
          <w:bCs/>
          <w:color w:val="7F7F7F" w:themeColor="text1" w:themeTint="80"/>
          <w:sz w:val="28"/>
          <w:szCs w:val="28"/>
        </w:rPr>
      </w:pPr>
      <w:r w:rsidRPr="006F5872">
        <w:rPr>
          <w:b/>
          <w:bCs/>
          <w:color w:val="7F7F7F" w:themeColor="text1" w:themeTint="80"/>
          <w:sz w:val="28"/>
          <w:szCs w:val="28"/>
        </w:rPr>
        <w:t>1.6. Возрастные и индивидуальные особенности обучающихся с ФФНР на логопункте.</w:t>
      </w:r>
    </w:p>
    <w:p w:rsidR="00A85791" w:rsidRPr="006F5872" w:rsidRDefault="00F3134A"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Фонетико-фонематическое недо</w:t>
      </w:r>
      <w:r w:rsidR="00A85791" w:rsidRPr="006F5872">
        <w:rPr>
          <w:color w:val="7F7F7F" w:themeColor="text1" w:themeTint="80"/>
          <w:sz w:val="28"/>
          <w:szCs w:val="28"/>
        </w:rPr>
        <w:t>развитие речи (ФФНР) – это нару</w:t>
      </w:r>
      <w:r w:rsidRPr="006F5872">
        <w:rPr>
          <w:color w:val="7F7F7F" w:themeColor="text1" w:themeTint="80"/>
          <w:sz w:val="28"/>
          <w:szCs w:val="28"/>
        </w:rPr>
        <w:t>шение процесса формирования произносительной системы родного языка у детей с различными речевыми расстро</w:t>
      </w:r>
      <w:r w:rsidR="00A85791" w:rsidRPr="006F5872">
        <w:rPr>
          <w:color w:val="7F7F7F" w:themeColor="text1" w:themeTint="80"/>
          <w:sz w:val="28"/>
          <w:szCs w:val="28"/>
        </w:rPr>
        <w:t>йствами вследствие дефектов вос</w:t>
      </w:r>
      <w:r w:rsidRPr="006F5872">
        <w:rPr>
          <w:color w:val="7F7F7F" w:themeColor="text1" w:themeTint="80"/>
          <w:sz w:val="28"/>
          <w:szCs w:val="28"/>
        </w:rPr>
        <w:t>приятия и произношения фонем.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 Следует подчеркнуть, что ведущим дефектом при ФФНР является несформированность процессов восприятия звуков речи. К ФФНР, осложненному стертой формой дизартрии и сложной дислалии отнесены дети с остаточным</w:t>
      </w:r>
      <w:r w:rsidR="00A85791" w:rsidRPr="006F5872">
        <w:rPr>
          <w:color w:val="7F7F7F" w:themeColor="text1" w:themeTint="80"/>
          <w:sz w:val="28"/>
          <w:szCs w:val="28"/>
        </w:rPr>
        <w:t xml:space="preserve">и </w:t>
      </w:r>
      <w:r w:rsidR="00A85791" w:rsidRPr="006F5872">
        <w:rPr>
          <w:color w:val="7F7F7F" w:themeColor="text1" w:themeTint="80"/>
          <w:sz w:val="28"/>
          <w:szCs w:val="28"/>
        </w:rPr>
        <w:lastRenderedPageBreak/>
        <w:t>явлениями недоразвития лексико-</w:t>
      </w:r>
      <w:r w:rsidRPr="006F5872">
        <w:rPr>
          <w:color w:val="7F7F7F" w:themeColor="text1" w:themeTint="80"/>
          <w:sz w:val="28"/>
          <w:szCs w:val="28"/>
        </w:rPr>
        <w:t>грамматических и фонетико</w:t>
      </w:r>
      <w:r w:rsidR="00A85791" w:rsidRPr="006F5872">
        <w:rPr>
          <w:color w:val="7F7F7F" w:themeColor="text1" w:themeTint="80"/>
          <w:sz w:val="28"/>
          <w:szCs w:val="28"/>
        </w:rPr>
        <w:t>-</w:t>
      </w:r>
      <w:r w:rsidRPr="006F5872">
        <w:rPr>
          <w:color w:val="7F7F7F" w:themeColor="text1" w:themeTint="80"/>
          <w:sz w:val="28"/>
          <w:szCs w:val="28"/>
        </w:rPr>
        <w:t xml:space="preserve"> фонематиче</w:t>
      </w:r>
      <w:r w:rsidR="00A85791" w:rsidRPr="006F5872">
        <w:rPr>
          <w:color w:val="7F7F7F" w:themeColor="text1" w:themeTint="80"/>
          <w:sz w:val="28"/>
          <w:szCs w:val="28"/>
        </w:rPr>
        <w:t>ских компонентов языковой сист</w:t>
      </w:r>
      <w:r w:rsidRPr="006F5872">
        <w:rPr>
          <w:color w:val="7F7F7F" w:themeColor="text1" w:themeTint="80"/>
          <w:sz w:val="28"/>
          <w:szCs w:val="28"/>
        </w:rPr>
        <w:t xml:space="preserve">емы. </w:t>
      </w:r>
    </w:p>
    <w:p w:rsidR="00A85791" w:rsidRPr="006F5872" w:rsidRDefault="00F3134A"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Для детей данного уровня типичным является несколько вялая артикуляция звуков, недостаточная выразительность речи и нечёткая дикция. Незаверш</w:t>
      </w:r>
      <w:r w:rsidR="00A85791" w:rsidRPr="006F5872">
        <w:rPr>
          <w:color w:val="7F7F7F" w:themeColor="text1" w:themeTint="80"/>
          <w:sz w:val="28"/>
          <w:szCs w:val="28"/>
        </w:rPr>
        <w:t>ённость формирования звуко-</w:t>
      </w:r>
      <w:r w:rsidRPr="006F5872">
        <w:rPr>
          <w:color w:val="7F7F7F" w:themeColor="text1" w:themeTint="80"/>
          <w:sz w:val="28"/>
          <w:szCs w:val="28"/>
        </w:rPr>
        <w:t>слоговой структуры, смешение звуков, низкий уровень дифференциров</w:t>
      </w:r>
      <w:r w:rsidR="00A85791" w:rsidRPr="006F5872">
        <w:rPr>
          <w:color w:val="7F7F7F" w:themeColor="text1" w:themeTint="80"/>
          <w:sz w:val="28"/>
          <w:szCs w:val="28"/>
        </w:rPr>
        <w:t>анного восприятия фонем являют</w:t>
      </w:r>
      <w:r w:rsidRPr="006F5872">
        <w:rPr>
          <w:color w:val="7F7F7F" w:themeColor="text1" w:themeTint="80"/>
          <w:sz w:val="28"/>
          <w:szCs w:val="28"/>
        </w:rPr>
        <w:t>ся важным показателем того, что процесс фонемообразования у детей не завершен.</w:t>
      </w:r>
    </w:p>
    <w:p w:rsidR="00A85791" w:rsidRPr="006F5872" w:rsidRDefault="00F3134A"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 xml:space="preserve"> Фонетическое нарушение речи – это нарушение произноше</w:t>
      </w:r>
      <w:r w:rsidR="00A85791" w:rsidRPr="006F5872">
        <w:rPr>
          <w:color w:val="7F7F7F" w:themeColor="text1" w:themeTint="80"/>
          <w:sz w:val="28"/>
          <w:szCs w:val="28"/>
        </w:rPr>
        <w:t>ния от</w:t>
      </w:r>
      <w:r w:rsidRPr="006F5872">
        <w:rPr>
          <w:color w:val="7F7F7F" w:themeColor="text1" w:themeTint="80"/>
          <w:sz w:val="28"/>
          <w:szCs w:val="28"/>
        </w:rPr>
        <w:t>дельных звуков, одной или нескольких групп звуков (например, свистящих, свистящих и шипящих) при нормальном физ</w:t>
      </w:r>
      <w:r w:rsidR="00A85791" w:rsidRPr="006F5872">
        <w:rPr>
          <w:color w:val="7F7F7F" w:themeColor="text1" w:themeTint="80"/>
          <w:sz w:val="28"/>
          <w:szCs w:val="28"/>
        </w:rPr>
        <w:t>ическом слухе. В результате та</w:t>
      </w:r>
      <w:r w:rsidRPr="006F5872">
        <w:rPr>
          <w:color w:val="7F7F7F" w:themeColor="text1" w:themeTint="80"/>
          <w:sz w:val="28"/>
          <w:szCs w:val="28"/>
        </w:rPr>
        <w:t>кого нарушения звук искажается, произноси</w:t>
      </w:r>
      <w:r w:rsidR="00A85791" w:rsidRPr="006F5872">
        <w:rPr>
          <w:color w:val="7F7F7F" w:themeColor="text1" w:themeTint="80"/>
          <w:sz w:val="28"/>
          <w:szCs w:val="28"/>
        </w:rPr>
        <w:t xml:space="preserve">тся неточно. </w:t>
      </w:r>
    </w:p>
    <w:p w:rsidR="00A85791" w:rsidRPr="006F5872" w:rsidRDefault="00A85791"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Чаще всего наруша</w:t>
      </w:r>
      <w:r w:rsidR="00F3134A" w:rsidRPr="006F5872">
        <w:rPr>
          <w:color w:val="7F7F7F" w:themeColor="text1" w:themeTint="80"/>
          <w:sz w:val="28"/>
          <w:szCs w:val="28"/>
        </w:rPr>
        <w:t>ется произношение следующих групп звуков:</w:t>
      </w:r>
    </w:p>
    <w:p w:rsidR="00A85791" w:rsidRPr="006F5872" w:rsidRDefault="00A85791"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 xml:space="preserve">- </w:t>
      </w:r>
      <w:r w:rsidR="00F3134A" w:rsidRPr="006F5872">
        <w:rPr>
          <w:color w:val="7F7F7F" w:themeColor="text1" w:themeTint="80"/>
          <w:sz w:val="28"/>
          <w:szCs w:val="28"/>
        </w:rPr>
        <w:t>с</w:t>
      </w:r>
      <w:r w:rsidRPr="006F5872">
        <w:rPr>
          <w:color w:val="7F7F7F" w:themeColor="text1" w:themeTint="80"/>
          <w:sz w:val="28"/>
          <w:szCs w:val="28"/>
        </w:rPr>
        <w:t xml:space="preserve">вистящие (с, с’, з, з’, ц), </w:t>
      </w:r>
    </w:p>
    <w:p w:rsidR="00A85791" w:rsidRPr="006F5872" w:rsidRDefault="00A85791"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 ши</w:t>
      </w:r>
      <w:r w:rsidR="00F3134A" w:rsidRPr="006F5872">
        <w:rPr>
          <w:color w:val="7F7F7F" w:themeColor="text1" w:themeTint="80"/>
          <w:sz w:val="28"/>
          <w:szCs w:val="28"/>
        </w:rPr>
        <w:t xml:space="preserve">пящие (ш, ж, ч, щ), </w:t>
      </w:r>
    </w:p>
    <w:p w:rsidR="00A85791" w:rsidRPr="006F5872" w:rsidRDefault="00A85791"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 xml:space="preserve">- </w:t>
      </w:r>
      <w:r w:rsidR="00F3134A" w:rsidRPr="006F5872">
        <w:rPr>
          <w:color w:val="7F7F7F" w:themeColor="text1" w:themeTint="80"/>
          <w:sz w:val="28"/>
          <w:szCs w:val="28"/>
        </w:rPr>
        <w:t xml:space="preserve">сонорные (л, л’, р, р’), </w:t>
      </w:r>
    </w:p>
    <w:p w:rsidR="00A85791" w:rsidRPr="006F5872" w:rsidRDefault="00A85791"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 xml:space="preserve">- </w:t>
      </w:r>
      <w:r w:rsidR="00F3134A" w:rsidRPr="006F5872">
        <w:rPr>
          <w:color w:val="7F7F7F" w:themeColor="text1" w:themeTint="80"/>
          <w:sz w:val="28"/>
          <w:szCs w:val="28"/>
        </w:rPr>
        <w:t xml:space="preserve">заднеязычные (к, к’, г, г’, х, х’), </w:t>
      </w:r>
    </w:p>
    <w:p w:rsidR="00A85791" w:rsidRPr="006F5872" w:rsidRDefault="00A85791"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 xml:space="preserve">- </w:t>
      </w:r>
      <w:r w:rsidR="00F3134A" w:rsidRPr="006F5872">
        <w:rPr>
          <w:color w:val="7F7F7F" w:themeColor="text1" w:themeTint="80"/>
          <w:sz w:val="28"/>
          <w:szCs w:val="28"/>
        </w:rPr>
        <w:t xml:space="preserve">звонкие (в, з, ж, б, д, г), </w:t>
      </w:r>
    </w:p>
    <w:p w:rsidR="00A85791" w:rsidRPr="006F5872" w:rsidRDefault="00A85791"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 xml:space="preserve">- </w:t>
      </w:r>
      <w:r w:rsidR="00F3134A" w:rsidRPr="006F5872">
        <w:rPr>
          <w:color w:val="7F7F7F" w:themeColor="text1" w:themeTint="80"/>
          <w:sz w:val="28"/>
          <w:szCs w:val="28"/>
        </w:rPr>
        <w:t xml:space="preserve">мягкие (т’, д, н). </w:t>
      </w:r>
    </w:p>
    <w:p w:rsidR="00A85791" w:rsidRPr="006F5872" w:rsidRDefault="00F3134A"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Ребенок с фонетическим нарушением речи не может произносить лишь одну группу звуков, например, только шипящие или только заднеязычные. Подобное нарушение звукопроизношения называется простое (частичное), или мономорфное. У других детей нару</w:t>
      </w:r>
      <w:r w:rsidR="00A85791" w:rsidRPr="006F5872">
        <w:rPr>
          <w:color w:val="7F7F7F" w:themeColor="text1" w:themeTint="80"/>
          <w:sz w:val="28"/>
          <w:szCs w:val="28"/>
        </w:rPr>
        <w:t>шаются одновременно две или не</w:t>
      </w:r>
      <w:r w:rsidRPr="006F5872">
        <w:rPr>
          <w:color w:val="7F7F7F" w:themeColor="text1" w:themeTint="80"/>
          <w:sz w:val="28"/>
          <w:szCs w:val="28"/>
        </w:rPr>
        <w:t>сколько групп звуков, например, шипящие и заднеязычные или свистящие, сонорные и звонкие. Такое нарушение зву</w:t>
      </w:r>
      <w:r w:rsidR="00A85791" w:rsidRPr="006F5872">
        <w:rPr>
          <w:color w:val="7F7F7F" w:themeColor="text1" w:themeTint="80"/>
          <w:sz w:val="28"/>
          <w:szCs w:val="28"/>
        </w:rPr>
        <w:t>копроизношения называется слож</w:t>
      </w:r>
      <w:r w:rsidRPr="006F5872">
        <w:rPr>
          <w:color w:val="7F7F7F" w:themeColor="text1" w:themeTint="80"/>
          <w:sz w:val="28"/>
          <w:szCs w:val="28"/>
        </w:rPr>
        <w:t>но</w:t>
      </w:r>
      <w:r w:rsidR="00A85791" w:rsidRPr="006F5872">
        <w:rPr>
          <w:color w:val="7F7F7F" w:themeColor="text1" w:themeTint="80"/>
          <w:sz w:val="28"/>
          <w:szCs w:val="28"/>
        </w:rPr>
        <w:t>е (диффузное), или полиморфное.</w:t>
      </w:r>
    </w:p>
    <w:p w:rsidR="00A85791" w:rsidRPr="006F5872" w:rsidRDefault="00F3134A"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Такие расстройства могут проявляться в отсутствии (пропуске) звука – «акета» вместо «ракета»; в искажениях – горловое произнесение звука р, щечное — ш и т.д. 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 Чаще всего нарушаются: 1. свистящие звуки – С, З (и их мягкие пары), Ц 2. шипящие звуки – Ш, Ж, Ч, Щ 3. сонорные (язычные) – Л, Р (и их мягкие пары) 4. заднеязычные – К, Г, Х (и их мягкие пары) Дети с фонетическим наруш</w:t>
      </w:r>
      <w:r w:rsidR="00A85791" w:rsidRPr="006F5872">
        <w:rPr>
          <w:color w:val="7F7F7F" w:themeColor="text1" w:themeTint="80"/>
          <w:sz w:val="28"/>
          <w:szCs w:val="28"/>
        </w:rPr>
        <w:t>ением речи испытывают затрудне</w:t>
      </w:r>
      <w:r w:rsidRPr="006F5872">
        <w:rPr>
          <w:color w:val="7F7F7F" w:themeColor="text1" w:themeTint="80"/>
          <w:sz w:val="28"/>
          <w:szCs w:val="28"/>
        </w:rPr>
        <w:t xml:space="preserve">ния в чтении и допускают грубые ошибки в письме (пропускают буквы, за- меняют их на другие), что является причиной их неуспеваемости уже в детских садах, а затем и в школе. </w:t>
      </w:r>
    </w:p>
    <w:p w:rsidR="00F3134A" w:rsidRPr="006F5872" w:rsidRDefault="00A85791" w:rsidP="00743888">
      <w:pPr>
        <w:pStyle w:val="ad"/>
        <w:shd w:val="clear" w:color="auto" w:fill="FFFFFF"/>
        <w:spacing w:before="0" w:beforeAutospacing="0" w:after="0" w:afterAutospacing="0"/>
        <w:ind w:firstLine="708"/>
        <w:jc w:val="both"/>
        <w:textAlignment w:val="baseline"/>
        <w:rPr>
          <w:color w:val="7F7F7F" w:themeColor="text1" w:themeTint="80"/>
          <w:sz w:val="28"/>
          <w:szCs w:val="28"/>
        </w:rPr>
      </w:pPr>
      <w:r w:rsidRPr="006F5872">
        <w:rPr>
          <w:color w:val="7F7F7F" w:themeColor="text1" w:themeTint="80"/>
          <w:sz w:val="28"/>
          <w:szCs w:val="28"/>
        </w:rPr>
        <w:t>Коррекционно-</w:t>
      </w:r>
      <w:r w:rsidR="00F3134A" w:rsidRPr="006F5872">
        <w:rPr>
          <w:color w:val="7F7F7F" w:themeColor="text1" w:themeTint="80"/>
          <w:sz w:val="28"/>
          <w:szCs w:val="28"/>
        </w:rPr>
        <w:t>воспитательная рабо</w:t>
      </w:r>
      <w:r w:rsidRPr="006F5872">
        <w:rPr>
          <w:color w:val="7F7F7F" w:themeColor="text1" w:themeTint="80"/>
          <w:sz w:val="28"/>
          <w:szCs w:val="28"/>
        </w:rPr>
        <w:t>та с ФФНР строится с уче</w:t>
      </w:r>
      <w:r w:rsidR="00F3134A" w:rsidRPr="006F5872">
        <w:rPr>
          <w:color w:val="7F7F7F" w:themeColor="text1" w:themeTint="80"/>
          <w:sz w:val="28"/>
          <w:szCs w:val="28"/>
        </w:rPr>
        <w:t>том особенностей психической деятель</w:t>
      </w:r>
      <w:r w:rsidRPr="006F5872">
        <w:rPr>
          <w:color w:val="7F7F7F" w:themeColor="text1" w:themeTint="80"/>
          <w:sz w:val="28"/>
          <w:szCs w:val="28"/>
        </w:rPr>
        <w:t>ности детей. Таким образом, ло</w:t>
      </w:r>
      <w:r w:rsidR="00F3134A" w:rsidRPr="006F5872">
        <w:rPr>
          <w:color w:val="7F7F7F" w:themeColor="text1" w:themeTint="80"/>
          <w:sz w:val="28"/>
          <w:szCs w:val="28"/>
        </w:rPr>
        <w:t>гопедическое воздействие органически связано с развитием у дошкольников внимания, памяти, умения управлять собой и другими психическими процессами. Исходя из неоднородности состава д</w:t>
      </w:r>
      <w:r w:rsidRPr="006F5872">
        <w:rPr>
          <w:color w:val="7F7F7F" w:themeColor="text1" w:themeTint="80"/>
          <w:sz w:val="28"/>
          <w:szCs w:val="28"/>
        </w:rPr>
        <w:t>етей на логопункте (с ФФНР</w:t>
      </w:r>
      <w:r w:rsidR="00F3134A" w:rsidRPr="006F5872">
        <w:rPr>
          <w:color w:val="7F7F7F" w:themeColor="text1" w:themeTint="80"/>
          <w:sz w:val="28"/>
          <w:szCs w:val="28"/>
        </w:rPr>
        <w:t>, обусловленной различной этиоло</w:t>
      </w:r>
      <w:r w:rsidRPr="006F5872">
        <w:rPr>
          <w:color w:val="7F7F7F" w:themeColor="text1" w:themeTint="80"/>
          <w:sz w:val="28"/>
          <w:szCs w:val="28"/>
        </w:rPr>
        <w:t>гией нарушения, важно в резуль</w:t>
      </w:r>
      <w:r w:rsidR="00F3134A" w:rsidRPr="006F5872">
        <w:rPr>
          <w:color w:val="7F7F7F" w:themeColor="text1" w:themeTint="80"/>
          <w:sz w:val="28"/>
          <w:szCs w:val="28"/>
        </w:rPr>
        <w:t>тате обследования дифференцированно о</w:t>
      </w:r>
      <w:r w:rsidRPr="006F5872">
        <w:rPr>
          <w:color w:val="7F7F7F" w:themeColor="text1" w:themeTint="80"/>
          <w:sz w:val="28"/>
          <w:szCs w:val="28"/>
        </w:rPr>
        <w:t>ценить степень отставания в ус</w:t>
      </w:r>
      <w:r w:rsidR="00F3134A" w:rsidRPr="006F5872">
        <w:rPr>
          <w:color w:val="7F7F7F" w:themeColor="text1" w:themeTint="80"/>
          <w:sz w:val="28"/>
          <w:szCs w:val="28"/>
        </w:rPr>
        <w:t>воении учебного материала, также сле</w:t>
      </w:r>
      <w:r w:rsidRPr="006F5872">
        <w:rPr>
          <w:color w:val="7F7F7F" w:themeColor="text1" w:themeTint="80"/>
          <w:sz w:val="28"/>
          <w:szCs w:val="28"/>
        </w:rPr>
        <w:t>дует учитывать программные тре</w:t>
      </w:r>
      <w:r w:rsidR="00F3134A" w:rsidRPr="006F5872">
        <w:rPr>
          <w:color w:val="7F7F7F" w:themeColor="text1" w:themeTint="80"/>
          <w:sz w:val="28"/>
          <w:szCs w:val="28"/>
        </w:rPr>
        <w:t xml:space="preserve">бования данного возраста. </w:t>
      </w:r>
    </w:p>
    <w:p w:rsidR="00A85791" w:rsidRPr="006F5872" w:rsidRDefault="00A85791" w:rsidP="00743888">
      <w:pPr>
        <w:pStyle w:val="ad"/>
        <w:shd w:val="clear" w:color="auto" w:fill="FFFFFF"/>
        <w:spacing w:before="0" w:beforeAutospacing="0" w:after="0" w:afterAutospacing="0"/>
        <w:ind w:firstLine="708"/>
        <w:jc w:val="both"/>
        <w:textAlignment w:val="baseline"/>
        <w:rPr>
          <w:b/>
          <w:bCs/>
          <w:color w:val="7F7F7F" w:themeColor="text1" w:themeTint="80"/>
          <w:sz w:val="28"/>
          <w:szCs w:val="28"/>
        </w:rPr>
      </w:pPr>
    </w:p>
    <w:p w:rsidR="00A85791" w:rsidRPr="006F5872" w:rsidRDefault="00A85791" w:rsidP="00743888">
      <w:pPr>
        <w:spacing w:after="0" w:line="240" w:lineRule="auto"/>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 xml:space="preserve">1.7. </w:t>
      </w:r>
      <w:r w:rsidRPr="006F5872">
        <w:rPr>
          <w:rFonts w:ascii="Times New Roman" w:hAnsi="Times New Roman" w:cs="Times New Roman"/>
          <w:b/>
          <w:bCs/>
          <w:color w:val="7F7F7F" w:themeColor="text1" w:themeTint="80"/>
          <w:sz w:val="28"/>
          <w:szCs w:val="28"/>
        </w:rPr>
        <w:t xml:space="preserve">Возрастные и индивидуальные особенности обучающихся с </w:t>
      </w:r>
      <w:r w:rsidR="00F3134A" w:rsidRPr="006F5872">
        <w:rPr>
          <w:rFonts w:ascii="Times New Roman" w:hAnsi="Times New Roman" w:cs="Times New Roman"/>
          <w:b/>
          <w:color w:val="7F7F7F" w:themeColor="text1" w:themeTint="80"/>
          <w:sz w:val="28"/>
          <w:szCs w:val="28"/>
        </w:rPr>
        <w:t>нарушение</w:t>
      </w:r>
      <w:r w:rsidRPr="006F5872">
        <w:rPr>
          <w:rFonts w:ascii="Times New Roman" w:hAnsi="Times New Roman" w:cs="Times New Roman"/>
          <w:b/>
          <w:color w:val="7F7F7F" w:themeColor="text1" w:themeTint="80"/>
          <w:sz w:val="28"/>
          <w:szCs w:val="28"/>
        </w:rPr>
        <w:t>м опорно-двигательного аппарата</w:t>
      </w:r>
      <w:r w:rsidR="000F4C99" w:rsidRPr="006F5872">
        <w:rPr>
          <w:rFonts w:ascii="Times New Roman" w:hAnsi="Times New Roman" w:cs="Times New Roman"/>
          <w:b/>
          <w:color w:val="7F7F7F" w:themeColor="text1" w:themeTint="80"/>
          <w:sz w:val="28"/>
          <w:szCs w:val="28"/>
        </w:rPr>
        <w:t xml:space="preserve"> на логопункте</w:t>
      </w:r>
      <w:r w:rsidR="00F3134A" w:rsidRPr="006F5872">
        <w:rPr>
          <w:rFonts w:ascii="Times New Roman" w:hAnsi="Times New Roman" w:cs="Times New Roman"/>
          <w:b/>
          <w:color w:val="7F7F7F" w:themeColor="text1" w:themeTint="80"/>
          <w:sz w:val="28"/>
          <w:szCs w:val="28"/>
        </w:rPr>
        <w:t xml:space="preserve">. </w:t>
      </w:r>
    </w:p>
    <w:p w:rsidR="00A85791" w:rsidRPr="006F5872" w:rsidRDefault="00F3134A"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Нарушение функций опорно-двигательного аппарата наблюдается у 5- 7% детей, и могут носить как врожденный, так и приобретенный характер. Отклонения у детей в </w:t>
      </w:r>
      <w:r w:rsidRPr="006F5872">
        <w:rPr>
          <w:rFonts w:ascii="Times New Roman" w:hAnsi="Times New Roman" w:cs="Times New Roman"/>
          <w:color w:val="7F7F7F" w:themeColor="text1" w:themeTint="80"/>
          <w:sz w:val="28"/>
          <w:szCs w:val="28"/>
        </w:rPr>
        <w:lastRenderedPageBreak/>
        <w:t>развитии с двигательной патологией отличаются значительной полиморфностью и диссоциацией в степени вы</w:t>
      </w:r>
      <w:r w:rsidR="00A85791" w:rsidRPr="006F5872">
        <w:rPr>
          <w:rFonts w:ascii="Times New Roman" w:hAnsi="Times New Roman" w:cs="Times New Roman"/>
          <w:color w:val="7F7F7F" w:themeColor="text1" w:themeTint="80"/>
          <w:sz w:val="28"/>
          <w:szCs w:val="28"/>
        </w:rPr>
        <w:t>раженности различных нарушений.</w:t>
      </w:r>
    </w:p>
    <w:p w:rsidR="00A85791" w:rsidRPr="006F5872" w:rsidRDefault="00F3134A"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Контингент детей с нарушениями опорно- двигательного аппарата крайне неоднороден как в клиническом, так и в психолого-педагогическом отношении. У всех детей ведущим в клинической картине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при тяжелой степени двигательных нарушений ребенок не владеет навыками ходьбы и манипулятивной деятельностью, он не может самостоятельно обслуживать себя; при средней (умеренно выраженной) степени двигательных нарушений дети владеют ходьбой, но ходят неуверенно, часто с помощью специальных приспособлений (костылей, канадских палочек и.т.д.), те есть, самостоятельное передвижение затруднено. Навыки самообслуживания у них развиты не полностью из-за нарушений манипулятивных функций рук; при легкой степени двигательных нарушений дети ходят самостоятельно, уверенно. Она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ловкие, замедленные. Снижена мышечная сила, имеются недостатки мелкой моторики. Всех дошкольников с нарушением опорно-двигательного аппарата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К первой категории (с неврологическим характером двигательных расстройств) относятся дети, у которых нарушения опорно-двигательного аппарата обусловлены органическим поражением двигательных отдел</w:t>
      </w:r>
      <w:r w:rsidR="00A85791" w:rsidRPr="006F5872">
        <w:rPr>
          <w:rFonts w:ascii="Times New Roman" w:hAnsi="Times New Roman" w:cs="Times New Roman"/>
          <w:color w:val="7F7F7F" w:themeColor="text1" w:themeTint="80"/>
          <w:sz w:val="28"/>
          <w:szCs w:val="28"/>
        </w:rPr>
        <w:t>ов центральной нервной системы.</w:t>
      </w:r>
    </w:p>
    <w:p w:rsidR="00A85791" w:rsidRPr="006F5872" w:rsidRDefault="00F3134A"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При детском церебральном параличе (ДЦП) нарушения развития имеют, как правило, сложную структуру, то есть отмечается сочетание двигательных, психических и речевых нарушений. Степень тяжести психомоторных расстройств варьирует в большом диапазоне, где на одном полюсе находятся грубые нарушения, а не другом – минимальные. У детей может наблюдаться целая гамма различных 11 сочетаний.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речевом развитии. Задержка и нарушение формирования всех двигательных функций оказывают неблагоприятное влияние на формирование психики и речи. Для детей с церебральным параличом характерны специфические отклонения в психическом развитии (нарушено формирование познавательной деятельности, эмоционально-волевой сферы и личности). </w:t>
      </w:r>
    </w:p>
    <w:p w:rsidR="00A85791" w:rsidRPr="006F5872" w:rsidRDefault="00F3134A"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Структура нарушений познавательной деятельности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высокая истощаемость; пониженная работоспособность. Чаще всего характерна недостаточность пространственных и временных представлений, тактильного восприятия, конструктивного праксиса.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w:t>
      </w:r>
    </w:p>
    <w:p w:rsidR="00A85791" w:rsidRPr="006F5872" w:rsidRDefault="00F3134A"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 xml:space="preserve">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части детей – умственная отсталость (различной степени тяжести). При ДЦП детям свойственно нарушение формирования всех сторон речи: лексической, грамматической и фонетико-фонематической. Нередко отмечается неправильное произнесение тех или иных звуков. Эти дети одни звуки не произносят совсем, другие – типа «р» - заменяют на «л», а шипящие и свистящие произносят искаженно. Иногда у детей отмечается повышенное слюнотечение. Наиболее частая форма речевой патологии при ДЦП - дизартрия, алалия. </w:t>
      </w:r>
    </w:p>
    <w:p w:rsidR="00A85791" w:rsidRPr="006F5872" w:rsidRDefault="00F3134A"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Нарушение звукопроизношения часто затрудняет общение детей с особыми образовательными потребностями со сверстниками: боясь быть непонятными, они не очень охотно играют с ними. Дети, лишенные возможности свободно передвигаться и манипулировать с предметами, общаться со своими сверстниками, не могут к началу школьного обучения приобрести того запаса знаний и представлений об окружающем мире, который имеют их нормально развивающиеся сверстники. Запас знаний и представлений об окружающем мире у этих детей ограничен и является недостаточным. Сведения об окружающем мире часто носят формальный характер, отрывочны, изолированы друг от друга. Дети с трудом, часто только с помощью взрослых проводят сравнение знакомых предметов с 12 выделением в них общих и отличительных признаков. У большинства из них замедленно формирование таких мыслительных операций, как сравнение, анализ и синтез, а также имеются затруднения в установлении причинно- следственных связей. Речь характеризуется ограниченностью активного и пассивного словаря, знания, понятия и представления бедны. Дети не знают многих признаков, на основе которых образуются видовые и родовые понятия. Ко второй категории (с ортопедическим характером двигательных расстройств) относятся дети с преимущественным поражением опорно- двигательного аппарата не неврологического характера. Обычно такие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функции зрительно-пространственных представлений. </w:t>
      </w:r>
    </w:p>
    <w:p w:rsidR="00F3134A" w:rsidRPr="006F5872" w:rsidRDefault="00F3134A"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Дети с двигательными расстройствами, нуждаются в психологической поддержке из-за проблем в социально-личностном развитии в связи с переживание дефекта, и с особенностями воспитания на фоне систематического ортопедического лечения и соблюдения щадящего индивидуального двигательного режима. У многих детей отмечаются колебания внутреннего давления, повышенная метеочувствительность и, как следствие этого, колебания эмоционального состояния, внимания и работоспособности. Но следует отметить, что ДЦП не является прогрессирующим заболеванием. При правильном психолого-медико-педагогическом сопровождении дети с ОВЗ могут реализовать свой потенциал.</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A85791" w:rsidP="00743888">
      <w:pPr>
        <w:shd w:val="clear" w:color="auto" w:fill="FFFFFF"/>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1.8</w:t>
      </w:r>
      <w:r w:rsidR="009616FE" w:rsidRPr="006F5872">
        <w:rPr>
          <w:rFonts w:ascii="Times New Roman" w:hAnsi="Times New Roman" w:cs="Times New Roman"/>
          <w:b/>
          <w:bCs/>
          <w:color w:val="7F7F7F" w:themeColor="text1" w:themeTint="80"/>
          <w:sz w:val="28"/>
          <w:szCs w:val="28"/>
        </w:rPr>
        <w:t>. П</w:t>
      </w:r>
      <w:r w:rsidR="000F4C99" w:rsidRPr="006F5872">
        <w:rPr>
          <w:rFonts w:ascii="Times New Roman" w:hAnsi="Times New Roman" w:cs="Times New Roman"/>
          <w:b/>
          <w:bCs/>
          <w:color w:val="7F7F7F" w:themeColor="text1" w:themeTint="80"/>
          <w:sz w:val="28"/>
          <w:szCs w:val="28"/>
        </w:rPr>
        <w:t xml:space="preserve">ланируемые результаты освоения </w:t>
      </w:r>
      <w:r w:rsidR="009616FE" w:rsidRPr="006F5872">
        <w:rPr>
          <w:rFonts w:ascii="Times New Roman" w:hAnsi="Times New Roman" w:cs="Times New Roman"/>
          <w:b/>
          <w:bCs/>
          <w:color w:val="7F7F7F" w:themeColor="text1" w:themeTint="80"/>
          <w:sz w:val="28"/>
          <w:szCs w:val="28"/>
        </w:rPr>
        <w:t>Программы</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 xml:space="preserve">Целевые ориентиры базируются на ФГОС ДО и задачах данной рабочей программы. К целевым ориентирам дошкольного образования (на этапе завершения дошкольного образования) в соответствии с рабочей программой относятся следующие социально-нормативные характеристики возможных достижений ребенка: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понимать обращенную речь в соответствии с параметрами возрастной нормы;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использовать в спонтанном общении слова различных лексико- грамматических категорий (существительных, глаголов, наречий, прилагательных, местоимений и так далее);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свободно составлять рассказы, пересказы;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владеть навыками творческого рассказывания;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так далее;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понимать и использовать в самостоятельной речи простые и сложные предлоги;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грамматически правильно оформлять самостоятельную речь в соответствии с нормами языка;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овладеть навыками словообразования разных частей речи, переносить эти навыки на другой лексический материал;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оформлять речевое высказывание в соответствии с фонетическими нормами русского языка;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овладеть правильным звуко-слоговым оформлением речи;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у детей могут быть достаточно развиты и другие предпосылочные условия, во многом определяющие их готовность к школьному обучению;</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первоначальные навыки звукового и слогового анализа и синтеза, </w:t>
      </w:r>
    </w:p>
    <w:p w:rsidR="008B38B4"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sym w:font="Symbol" w:char="F0B7"/>
      </w:r>
      <w:r w:rsidRPr="006F5872">
        <w:rPr>
          <w:rFonts w:ascii="Times New Roman" w:hAnsi="Times New Roman" w:cs="Times New Roman"/>
          <w:color w:val="7F7F7F" w:themeColor="text1" w:themeTint="80"/>
          <w:sz w:val="28"/>
          <w:szCs w:val="28"/>
        </w:rPr>
        <w:t xml:space="preserve"> графомоторные навыки.</w:t>
      </w:r>
    </w:p>
    <w:p w:rsidR="009616FE" w:rsidRPr="006F5872" w:rsidRDefault="008B38B4"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В дальнейшем осуществляется совершенствование всех компонентов языковой системы.</w:t>
      </w: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B62F2F" w:rsidRDefault="00B62F2F" w:rsidP="00743888">
      <w:pPr>
        <w:spacing w:after="0" w:line="240" w:lineRule="auto"/>
        <w:contextualSpacing/>
        <w:jc w:val="both"/>
        <w:rPr>
          <w:rFonts w:ascii="Times New Roman" w:hAnsi="Times New Roman" w:cs="Times New Roman"/>
          <w:b/>
          <w:color w:val="7F7F7F" w:themeColor="text1" w:themeTint="80"/>
          <w:sz w:val="28"/>
          <w:szCs w:val="28"/>
        </w:rPr>
      </w:pPr>
    </w:p>
    <w:p w:rsidR="00B62F2F" w:rsidRDefault="00B62F2F" w:rsidP="00743888">
      <w:pPr>
        <w:spacing w:after="0" w:line="240" w:lineRule="auto"/>
        <w:contextualSpacing/>
        <w:jc w:val="both"/>
        <w:rPr>
          <w:rFonts w:ascii="Times New Roman" w:hAnsi="Times New Roman" w:cs="Times New Roman"/>
          <w:b/>
          <w:color w:val="7F7F7F" w:themeColor="text1" w:themeTint="80"/>
          <w:sz w:val="28"/>
          <w:szCs w:val="28"/>
        </w:rPr>
      </w:pPr>
    </w:p>
    <w:p w:rsidR="00B62F2F" w:rsidRPr="006F5872" w:rsidRDefault="00B62F2F"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0F4C99" w:rsidRPr="006F5872" w:rsidRDefault="000F4C99" w:rsidP="00743888">
      <w:pPr>
        <w:spacing w:after="0" w:line="240" w:lineRule="auto"/>
        <w:contextualSpacing/>
        <w:jc w:val="both"/>
        <w:rPr>
          <w:rFonts w:ascii="Times New Roman" w:hAnsi="Times New Roman" w:cs="Times New Roman"/>
          <w:b/>
          <w:color w:val="7F7F7F" w:themeColor="text1" w:themeTint="80"/>
          <w:sz w:val="28"/>
          <w:szCs w:val="28"/>
        </w:rPr>
      </w:pPr>
    </w:p>
    <w:p w:rsidR="009616FE" w:rsidRPr="006F5872" w:rsidRDefault="000F4C99" w:rsidP="000F4C99">
      <w:pPr>
        <w:pStyle w:val="a4"/>
        <w:numPr>
          <w:ilvl w:val="0"/>
          <w:numId w:val="13"/>
        </w:numPr>
        <w:spacing w:after="0" w:line="240" w:lineRule="auto"/>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lastRenderedPageBreak/>
        <w:t>СОДЕРЖАТЕЛЬНЫЙ РАЗДЕЛ</w:t>
      </w:r>
    </w:p>
    <w:p w:rsidR="000F4C99" w:rsidRPr="006F5872" w:rsidRDefault="000F4C99" w:rsidP="000F4C99">
      <w:pPr>
        <w:spacing w:after="0" w:line="240" w:lineRule="auto"/>
        <w:ind w:left="360"/>
        <w:rPr>
          <w:rFonts w:ascii="Times New Roman" w:hAnsi="Times New Roman" w:cs="Times New Roman"/>
          <w:b/>
          <w:color w:val="7F7F7F" w:themeColor="text1" w:themeTint="80"/>
          <w:sz w:val="28"/>
          <w:szCs w:val="28"/>
        </w:rPr>
      </w:pP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2.1.</w:t>
      </w:r>
      <w:r w:rsidRPr="006F5872">
        <w:rPr>
          <w:rFonts w:ascii="Times New Roman" w:hAnsi="Times New Roman" w:cs="Times New Roman"/>
          <w:color w:val="7F7F7F" w:themeColor="text1" w:themeTint="80"/>
          <w:sz w:val="28"/>
          <w:szCs w:val="28"/>
        </w:rPr>
        <w:t xml:space="preserve"> </w:t>
      </w:r>
      <w:r w:rsidR="008B38B4" w:rsidRPr="006F5872">
        <w:rPr>
          <w:rFonts w:ascii="Times New Roman" w:hAnsi="Times New Roman" w:cs="Times New Roman"/>
          <w:b/>
          <w:color w:val="7F7F7F" w:themeColor="text1" w:themeTint="80"/>
          <w:sz w:val="28"/>
          <w:szCs w:val="28"/>
        </w:rPr>
        <w:t>Описание коррекционно-развивающей деятельности в соответствии с</w:t>
      </w:r>
      <w:r w:rsidR="000F4C99" w:rsidRPr="006F5872">
        <w:rPr>
          <w:rFonts w:ascii="Times New Roman" w:hAnsi="Times New Roman" w:cs="Times New Roman"/>
          <w:b/>
          <w:color w:val="7F7F7F" w:themeColor="text1" w:themeTint="80"/>
          <w:sz w:val="28"/>
          <w:szCs w:val="28"/>
        </w:rPr>
        <w:t xml:space="preserve"> направлениями развития ребенка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Учебный год на логопедическом пункте начинается первого сентября, длится для детей 3 – 6 лет до первого июня, для детей 6 – 7 лет длится девять месяцев (до первого июня) и условно делится на три периода.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С 2 по 13 сентября отводится время для углубленной диагностики, сбора анамнеза, наблюдений за детьми в режимные моменты, составления и обсуждения плана работы на первый период работы (или на три периода).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С 16 сентября начинаются занятия с детьми шестого и седьмого года жизни в соответствии с утвержденным планом работы. Оценка темпов динамики развития детей и составление плана работы на следующий период проходит в рабочем порядке.</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С 18 мая – итоговая диагностика, повторение пройденного материала, речевые игры с движениями, логоритмические упражнения.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В июне, при переходе детского сада на летний режим для детей, переходящих на второй год обучения, проводится только индивидуальная коррекционно-развивающая деятельность и игры на свежем воздухе. Дни наиболее высокой работоспособности детей: вторник, среда, четверг.</w:t>
      </w:r>
    </w:p>
    <w:p w:rsidR="0093376F"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r>
      <w:r w:rsidRPr="006F5872">
        <w:rPr>
          <w:rFonts w:ascii="Times New Roman" w:hAnsi="Times New Roman" w:cs="Times New Roman"/>
          <w:i/>
          <w:color w:val="7F7F7F" w:themeColor="text1" w:themeTint="80"/>
          <w:sz w:val="28"/>
          <w:szCs w:val="28"/>
        </w:rPr>
        <w:t>Форма организации обучения – подгрупповая и индивидуальная</w:t>
      </w:r>
      <w:r w:rsidRPr="006F5872">
        <w:rPr>
          <w:rFonts w:ascii="Times New Roman" w:hAnsi="Times New Roman" w:cs="Times New Roman"/>
          <w:color w:val="7F7F7F" w:themeColor="text1" w:themeTint="80"/>
          <w:sz w:val="28"/>
          <w:szCs w:val="28"/>
        </w:rPr>
        <w:t xml:space="preserve">. Для подгрупповых занятий объединяются дети одной возрастной группы, по принципу сходности структуры речевого нарушения и особенностей развития детей. </w:t>
      </w:r>
    </w:p>
    <w:p w:rsidR="0093376F" w:rsidRPr="006F5872" w:rsidRDefault="009616FE" w:rsidP="00743888">
      <w:pPr>
        <w:spacing w:after="0" w:line="240" w:lineRule="auto"/>
        <w:ind w:firstLine="708"/>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 течение года состав подгрупп меняется в зависимости от динамики преодоления речевого дефекта и по результатам коррекционно-развивающей работы.</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Подгруппы формируются по</w:t>
      </w:r>
      <w:r w:rsidR="008B38B4" w:rsidRPr="006F5872">
        <w:rPr>
          <w:rFonts w:ascii="Times New Roman" w:hAnsi="Times New Roman" w:cs="Times New Roman"/>
          <w:color w:val="7F7F7F" w:themeColor="text1" w:themeTint="80"/>
          <w:sz w:val="28"/>
          <w:szCs w:val="28"/>
        </w:rPr>
        <w:t xml:space="preserve"> 2 - 4</w:t>
      </w:r>
      <w:r w:rsidRPr="006F5872">
        <w:rPr>
          <w:rFonts w:ascii="Times New Roman" w:hAnsi="Times New Roman" w:cs="Times New Roman"/>
          <w:color w:val="7F7F7F" w:themeColor="text1" w:themeTint="80"/>
          <w:sz w:val="28"/>
          <w:szCs w:val="28"/>
        </w:rPr>
        <w:t xml:space="preserve"> человек</w:t>
      </w:r>
      <w:r w:rsidR="008B38B4" w:rsidRPr="006F5872">
        <w:rPr>
          <w:rFonts w:ascii="Times New Roman" w:hAnsi="Times New Roman" w:cs="Times New Roman"/>
          <w:color w:val="7F7F7F" w:themeColor="text1" w:themeTint="80"/>
          <w:sz w:val="28"/>
          <w:szCs w:val="28"/>
        </w:rPr>
        <w:t>а</w:t>
      </w:r>
      <w:r w:rsidRPr="006F5872">
        <w:rPr>
          <w:rFonts w:ascii="Times New Roman" w:hAnsi="Times New Roman" w:cs="Times New Roman"/>
          <w:color w:val="7F7F7F" w:themeColor="text1" w:themeTint="80"/>
          <w:sz w:val="28"/>
          <w:szCs w:val="28"/>
        </w:rPr>
        <w:t>, периодичность занятий –</w:t>
      </w:r>
      <w:r w:rsidR="008B38B4" w:rsidRPr="006F5872">
        <w:rPr>
          <w:rFonts w:ascii="Times New Roman" w:hAnsi="Times New Roman" w:cs="Times New Roman"/>
          <w:color w:val="7F7F7F" w:themeColor="text1" w:themeTint="80"/>
          <w:sz w:val="28"/>
          <w:szCs w:val="28"/>
        </w:rPr>
        <w:t xml:space="preserve"> 1</w:t>
      </w:r>
      <w:r w:rsidRPr="006F5872">
        <w:rPr>
          <w:rFonts w:ascii="Times New Roman" w:hAnsi="Times New Roman" w:cs="Times New Roman"/>
          <w:color w:val="7F7F7F" w:themeColor="text1" w:themeTint="80"/>
          <w:sz w:val="28"/>
          <w:szCs w:val="28"/>
        </w:rPr>
        <w:t xml:space="preserve"> - 2 раза в неделю, не более 30 минут для детей седьмого года жизни, не более 25 минут для детей шестого года жизни, не более 25 минут для детей четвертого года</w:t>
      </w:r>
    </w:p>
    <w:p w:rsidR="008B38B4"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 xml:space="preserve">Индивидуальная работа с детьми 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w:t>
      </w:r>
    </w:p>
    <w:p w:rsidR="009616FE" w:rsidRPr="006F5872" w:rsidRDefault="009616FE" w:rsidP="00743888">
      <w:pPr>
        <w:spacing w:after="0" w:line="240" w:lineRule="auto"/>
        <w:ind w:firstLine="708"/>
        <w:contextualSpacing/>
        <w:jc w:val="both"/>
        <w:rPr>
          <w:rFonts w:ascii="Times New Roman" w:hAnsi="Times New Roman" w:cs="Times New Roman"/>
          <w:i/>
          <w:color w:val="7F7F7F" w:themeColor="text1" w:themeTint="80"/>
          <w:sz w:val="28"/>
          <w:szCs w:val="28"/>
        </w:rPr>
      </w:pPr>
      <w:r w:rsidRPr="006F5872">
        <w:rPr>
          <w:rFonts w:ascii="Times New Roman" w:hAnsi="Times New Roman" w:cs="Times New Roman"/>
          <w:color w:val="7F7F7F" w:themeColor="text1" w:themeTint="80"/>
          <w:sz w:val="28"/>
          <w:szCs w:val="28"/>
        </w:rPr>
        <w:t xml:space="preserve">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w:t>
      </w:r>
      <w:r w:rsidRPr="006F5872">
        <w:rPr>
          <w:rFonts w:ascii="Times New Roman" w:hAnsi="Times New Roman" w:cs="Times New Roman"/>
          <w:i/>
          <w:color w:val="7F7F7F" w:themeColor="text1" w:themeTint="80"/>
          <w:sz w:val="28"/>
          <w:szCs w:val="28"/>
        </w:rPr>
        <w:t>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Учитывается следующее:</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для первоначальной постановки отбираются звуки, принадлежащие к различным фонетическим группам;</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звуки, смешиваемые в речи детей, поэтапно отрабатываются отсрочено во времени;</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 окончательное закрепление изученных звуков достигается в процессе дифференциации всех близких звуков.</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Направление коррекционно-развивающей работы в подгруппах:</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дыхательная гимнастика (формирование длительной, сильной, плавной воздушной струи для правильного произношения звуков).</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артикуляционная гимнастика (различные упражнения на развитие мышц артикуляционного аппарата).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пальчиковая гимнастика (упражнения и игры на развитие моторики пальцев рук).</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автоматизация вызванных звуков в речи.</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дифференциация звуков в речи.</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развитие словаря;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формирование и совершенствование грамматического строя речи;</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развитие фонетико-фонематической системы языка и навыков языкового анализа: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развитие просодической стороны речи;</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 коррекция произносительной стороны речи;</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 работа над слоговой структурой слова;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 совершенствование фонематических представлений, развитие навыков звукового анализа и синтеза;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обучение элементам грамоты;</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развитие связной речи и речевого общения;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сенсорное развитие;</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развитие психических функций;</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ознакомление с окружающей действительностью;</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совершенствование общей координации речи с движениями </w:t>
      </w:r>
      <w:r w:rsidR="000F4C99" w:rsidRPr="006F5872">
        <w:rPr>
          <w:rFonts w:ascii="Times New Roman" w:hAnsi="Times New Roman" w:cs="Times New Roman"/>
          <w:color w:val="7F7F7F" w:themeColor="text1" w:themeTint="80"/>
          <w:sz w:val="28"/>
          <w:szCs w:val="28"/>
        </w:rPr>
        <w:t>и мелкой моторикой пальцев рук.</w:t>
      </w: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Работа над звукопроизношением включает в себя:</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знакомство с функционированием речевого аппарата, подготовка к постановке звуков;</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-коррекция звуков;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дифференциация звуков;</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автоматизация звуков в различном речевом материале;</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развитие фонематического восприятия;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работа над звуковым анализом и синтезом слов разного типа.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На подгрупповой работе изучаются те звуки, которые правильно произносятся всеми детьми или уже скорректированы на индивидуальных занятиях и выносятся только легко и правильно произносимые звуки. В качестве таковых используются звуки раннего онтогенеза, восприятие которых опирается на чёткие слуховые и кинестетические ощущения.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 xml:space="preserve">Определилась следующая </w:t>
      </w:r>
      <w:r w:rsidRPr="006F5872">
        <w:rPr>
          <w:rFonts w:ascii="Times New Roman" w:hAnsi="Times New Roman" w:cs="Times New Roman"/>
          <w:i/>
          <w:color w:val="7F7F7F" w:themeColor="text1" w:themeTint="80"/>
          <w:sz w:val="28"/>
          <w:szCs w:val="28"/>
        </w:rPr>
        <w:t>последовательность в изучении звуков</w:t>
      </w:r>
      <w:r w:rsidRPr="006F5872">
        <w:rPr>
          <w:rFonts w:ascii="Times New Roman" w:hAnsi="Times New Roman" w:cs="Times New Roman"/>
          <w:color w:val="7F7F7F" w:themeColor="text1" w:themeTint="80"/>
          <w:sz w:val="28"/>
          <w:szCs w:val="28"/>
        </w:rPr>
        <w:t>: Гласные: У, А, И, Э, О, Ы.</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Согласные: П, П', Т, К, К', X X', М, Мь, Н, Нь, С, С', 3, 3',Б, Бь, Д, Дь, Т, Ть, Г, Гь, К, Кь,  В, Вь, Л, Ль,  Ш, Ж, Р, Р', Ц, Ч, Щ.</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i/>
          <w:color w:val="7F7F7F" w:themeColor="text1" w:themeTint="80"/>
          <w:sz w:val="28"/>
          <w:szCs w:val="28"/>
        </w:rPr>
        <w:lastRenderedPageBreak/>
        <w:t>Дифференциации звуков на всех этапах обучения уделяется большое внимание.</w:t>
      </w:r>
      <w:r w:rsidRPr="006F5872">
        <w:rPr>
          <w:rFonts w:ascii="Times New Roman" w:hAnsi="Times New Roman" w:cs="Times New Roman"/>
          <w:color w:val="7F7F7F" w:themeColor="text1" w:themeTint="80"/>
          <w:sz w:val="28"/>
          <w:szCs w:val="28"/>
        </w:rPr>
        <w:t xml:space="preserve">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второго из пары взаимозаменяющихся в речи звуков, дифференциация производится не только на слух, но и в произношении (2-й этап дифференциации). </w:t>
      </w: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Развитие мелкой моторики:</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обводка, закрашивание и штриховка по трафаретам (по лексическим темам);</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составление фигур, узоров из элементов (по образцу);</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работа со шнуровкой и мелкой мозаикой;</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печатание букв.</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На всех коррекционных занятиях проводится совершенствование моторных навыков, координации, ориентировки в пространстве и конструктивного праксиса. Эта работа увязывается с развитием речевых навыков и формированием соответствующих понятий. В основу ее положено формирование углубленных представлений, реальных знаний детей об окружающем мире. На этой предметной базе строится развитие их речи.</w:t>
      </w: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Работа над словарем:</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формирование обобщающих понятий;</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формирование</w:t>
      </w:r>
      <w:r w:rsidR="003449D2"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rPr>
        <w:t>и обогащение словарного запаса</w:t>
      </w:r>
      <w:r w:rsidR="003449D2"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rPr>
        <w:t>существительных,</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прилагательных, глаголов.</w:t>
      </w: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Развитие языкового анализа, синтеза, представлений, (фонематического, слогового анализа слов, анализа предложений):</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развитие слухового внимания;</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знакомство с гласными и согласными звуками</w:t>
      </w:r>
      <w:r w:rsidRPr="006F5872">
        <w:rPr>
          <w:rFonts w:ascii="Times New Roman" w:hAnsi="Times New Roman" w:cs="Times New Roman"/>
          <w:b/>
          <w:bCs/>
          <w:color w:val="7F7F7F" w:themeColor="text1" w:themeTint="80"/>
          <w:sz w:val="28"/>
          <w:szCs w:val="28"/>
        </w:rPr>
        <w:t xml:space="preserve">, </w:t>
      </w:r>
      <w:r w:rsidRPr="006F5872">
        <w:rPr>
          <w:rFonts w:ascii="Times New Roman" w:hAnsi="Times New Roman" w:cs="Times New Roman"/>
          <w:color w:val="7F7F7F" w:themeColor="text1" w:themeTint="80"/>
          <w:sz w:val="28"/>
          <w:szCs w:val="28"/>
        </w:rPr>
        <w:t>согласными твердыми мягкими, глухими, звонкими;</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 xml:space="preserve">- </w:t>
      </w:r>
      <w:r w:rsidRPr="006F5872">
        <w:rPr>
          <w:rFonts w:ascii="Times New Roman" w:hAnsi="Times New Roman" w:cs="Times New Roman"/>
          <w:color w:val="7F7F7F" w:themeColor="text1" w:themeTint="80"/>
          <w:sz w:val="28"/>
          <w:szCs w:val="28"/>
        </w:rPr>
        <w:t xml:space="preserve">определение позиции звука в слове,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звуковой анализ слов;</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знакомство с буквами;</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деление слов на слоги;</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За это же время практически усваиваются термины: слог, слово, предложение, гласные, согласные звуки, звонкие, глухие, твердые, мягкие звуки.</w:t>
      </w:r>
    </w:p>
    <w:p w:rsidR="009616FE" w:rsidRPr="006F5872" w:rsidRDefault="009616FE" w:rsidP="00743888">
      <w:pPr>
        <w:spacing w:after="0" w:line="240" w:lineRule="auto"/>
        <w:contextualSpacing/>
        <w:jc w:val="both"/>
        <w:rPr>
          <w:rFonts w:ascii="Times New Roman" w:hAnsi="Times New Roman" w:cs="Times New Roman"/>
          <w:i/>
          <w:color w:val="7F7F7F" w:themeColor="text1" w:themeTint="80"/>
          <w:sz w:val="28"/>
          <w:szCs w:val="28"/>
        </w:rPr>
      </w:pPr>
      <w:r w:rsidRPr="006F5872">
        <w:rPr>
          <w:rFonts w:ascii="Times New Roman" w:hAnsi="Times New Roman" w:cs="Times New Roman"/>
          <w:color w:val="7F7F7F" w:themeColor="text1" w:themeTint="80"/>
          <w:sz w:val="28"/>
          <w:szCs w:val="28"/>
        </w:rPr>
        <w:tab/>
      </w:r>
      <w:r w:rsidRPr="006F5872">
        <w:rPr>
          <w:rFonts w:ascii="Times New Roman" w:hAnsi="Times New Roman" w:cs="Times New Roman"/>
          <w:i/>
          <w:color w:val="7F7F7F" w:themeColor="text1" w:themeTint="80"/>
          <w:sz w:val="28"/>
          <w:szCs w:val="28"/>
        </w:rPr>
        <w:t>Формирование функций звукового анализа проводится по следующему плану:</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1. Определение последовательности и количества звуков в слове. (Сколько звуков в слове? Назови первый, второй, третий?);</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2. Фонематический анализ звукового ряда, состоящего из гласных;</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3. Фонематический анализ звукового ряда, состоящего из согласного и гласного;</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4. Фонематический анализ слова.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В работе по формированию фонематического анализа осуществляется принцип системности и постепенного усложнения: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ab/>
        <w:t>1. Сначала анализируются слова, состоящие из закрытого слога, прямого открытого слога, обратного слога, (ум, ус, му, на, мак, дом, сын, кот, сук).</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2. Слова, состоящие из одного слога (мак, бак, сук и т.д.)</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3. Слова, состоящие из двух прямых открытых слогов (рама, лапа, луна, козы).</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4. Слова, состоящие из прямого открытого и закрытого слогов (диван, сахар, пупок, топор, повар и т.д.).</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5. Слова, состоящие из двух слогов со стечением согласных, на стыке слогов (кошка, лампа, парка, санки, ведро, утка, арбуз, ослик, карман).</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6. Односложные слова со стечением согласных в начале слова (стол, грач, шкаф, врач, крот и т.д.).</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7. Односложные слова со стечением согласных в конце слова (волк, тигр).</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8. Двусложные слова со стечением согласных в начале слова (трава, слива).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9. Двусложные слова со стечением согласных в начале и середине слова (клумба, крынка, плотник и т.д.)</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10. Трехсложные слова (ромашка, кастрюля, мандарин). Работа по развитию слогового анализа и синтеза проводится вначале:</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 xml:space="preserve"> - С использованием вспомогательных приемов: хлопки, отстукивание;</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 xml:space="preserve"> -  На основе собственного произношения;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 xml:space="preserve"> -  На основе слухопроизносительных представлений.</w:t>
      </w:r>
    </w:p>
    <w:p w:rsidR="009616FE" w:rsidRPr="006F5872" w:rsidRDefault="009616FE" w:rsidP="00743888">
      <w:pPr>
        <w:spacing w:after="0" w:line="240" w:lineRule="auto"/>
        <w:contextualSpacing/>
        <w:jc w:val="both"/>
        <w:rPr>
          <w:rFonts w:ascii="Times New Roman" w:hAnsi="Times New Roman" w:cs="Times New Roman"/>
          <w:b/>
          <w:i/>
          <w:color w:val="7F7F7F" w:themeColor="text1" w:themeTint="80"/>
          <w:sz w:val="28"/>
          <w:szCs w:val="28"/>
        </w:rPr>
      </w:pPr>
      <w:r w:rsidRPr="006F5872">
        <w:rPr>
          <w:rFonts w:ascii="Times New Roman" w:hAnsi="Times New Roman" w:cs="Times New Roman"/>
          <w:b/>
          <w:i/>
          <w:color w:val="7F7F7F" w:themeColor="text1" w:themeTint="80"/>
          <w:sz w:val="28"/>
          <w:szCs w:val="28"/>
        </w:rPr>
        <w:t>Работа над формированием фонематического восприятия включает в себя: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-узнавание неречевых звуков, </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-различение одинаковых звукокомплексов по высоте, силе и тембру; -различение слов, близких по своему составу; </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-дифференциацию слогов и фонем.</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w:t>
      </w:r>
    </w:p>
    <w:p w:rsidR="009616FE" w:rsidRPr="006F5872" w:rsidRDefault="009616FE" w:rsidP="00743888">
      <w:pPr>
        <w:spacing w:after="0" w:line="240" w:lineRule="auto"/>
        <w:contextualSpacing/>
        <w:jc w:val="both"/>
        <w:rPr>
          <w:rFonts w:ascii="Times New Roman" w:hAnsi="Times New Roman" w:cs="Times New Roman"/>
          <w:i/>
          <w:color w:val="7F7F7F" w:themeColor="text1" w:themeTint="80"/>
          <w:sz w:val="28"/>
          <w:szCs w:val="28"/>
        </w:rPr>
      </w:pPr>
      <w:r w:rsidRPr="006F5872">
        <w:rPr>
          <w:rFonts w:ascii="Times New Roman" w:hAnsi="Times New Roman" w:cs="Times New Roman"/>
          <w:color w:val="7F7F7F" w:themeColor="text1" w:themeTint="80"/>
          <w:sz w:val="28"/>
          <w:szCs w:val="28"/>
        </w:rPr>
        <w:tab/>
      </w:r>
      <w:r w:rsidRPr="006F5872">
        <w:rPr>
          <w:rFonts w:ascii="Times New Roman" w:hAnsi="Times New Roman" w:cs="Times New Roman"/>
          <w:color w:val="7F7F7F" w:themeColor="text1" w:themeTint="80"/>
          <w:sz w:val="28"/>
          <w:szCs w:val="28"/>
        </w:rPr>
        <w:tab/>
        <w:t>В системе обучения предусмотрено определенное соответствие между изучаемыми звуками и теми или иными формами анализа</w:t>
      </w:r>
      <w:r w:rsidRPr="006F5872">
        <w:rPr>
          <w:rFonts w:ascii="Times New Roman" w:hAnsi="Times New Roman" w:cs="Times New Roman"/>
          <w:i/>
          <w:color w:val="7F7F7F" w:themeColor="text1" w:themeTint="80"/>
          <w:sz w:val="28"/>
          <w:szCs w:val="28"/>
        </w:rPr>
        <w:t>.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r>
      <w:r w:rsidRPr="006F5872">
        <w:rPr>
          <w:rFonts w:ascii="Times New Roman" w:hAnsi="Times New Roman" w:cs="Times New Roman"/>
          <w:i/>
          <w:color w:val="7F7F7F" w:themeColor="text1" w:themeTint="80"/>
          <w:sz w:val="28"/>
          <w:szCs w:val="28"/>
        </w:rPr>
        <w:t>Развитие фонематического слуха</w:t>
      </w:r>
      <w:r w:rsidRPr="006F5872">
        <w:rPr>
          <w:rFonts w:ascii="Times New Roman" w:hAnsi="Times New Roman" w:cs="Times New Roman"/>
          <w:color w:val="7F7F7F" w:themeColor="text1" w:themeTint="80"/>
          <w:sz w:val="28"/>
          <w:szCs w:val="28"/>
        </w:rPr>
        <w:t xml:space="preserve"> проводится по следующему плану:</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1. Формирование действия выделения звука на фоне слова (есть данный звук в слове или отсутствует).</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2. Формирование действия вычленения звука из начала и конца слова (по вопросам: Назови первый звук в слове? Назови последний в слове?)</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3. Выделение ударной гласной из слова.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4. Определение места звука в слове (после какого звука слышится звук в слове? Перед каким?)</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r>
      <w:r w:rsidRPr="006F5872">
        <w:rPr>
          <w:rFonts w:ascii="Times New Roman" w:hAnsi="Times New Roman" w:cs="Times New Roman"/>
          <w:i/>
          <w:color w:val="7F7F7F" w:themeColor="text1" w:themeTint="80"/>
          <w:sz w:val="28"/>
          <w:szCs w:val="28"/>
        </w:rPr>
        <w:t>На подгрупповых занятиях по формированию фонетической стороны речи используются зрительные символы гласных и согласных звуков</w:t>
      </w:r>
      <w:r w:rsidRPr="006F5872">
        <w:rPr>
          <w:rFonts w:ascii="Times New Roman" w:hAnsi="Times New Roman" w:cs="Times New Roman"/>
          <w:color w:val="7F7F7F" w:themeColor="text1" w:themeTint="80"/>
          <w:sz w:val="28"/>
          <w:szCs w:val="28"/>
        </w:rPr>
        <w:t>, поскольку дети с фонетико-фонематическим недоразвитием речи при обучении навыкам звукового анализа нуждаются дополнительно в слуховой и зрительной опоре.</w:t>
      </w: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Работа над словообразованием:</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слов с помощью суффиксов;</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относительных прилагательных;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-образование притяжательных прилагательных;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образование родственных слов;</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образование сложных слов.</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r>
      <w:r w:rsidRPr="006F5872">
        <w:rPr>
          <w:rFonts w:ascii="Times New Roman" w:hAnsi="Times New Roman" w:cs="Times New Roman"/>
          <w:b/>
          <w:color w:val="7F7F7F" w:themeColor="text1" w:themeTint="80"/>
          <w:sz w:val="28"/>
          <w:szCs w:val="28"/>
        </w:rPr>
        <w:t>Работа над грамматическим строем речи:</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единственного и множественного числа существительных;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образование родительного падежа существительных;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работа над употреблением в речи простых и сложных предлогов;</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-работа над согласованием существительного с прилагательным;</w:t>
      </w: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color w:val="7F7F7F" w:themeColor="text1" w:themeTint="80"/>
          <w:sz w:val="28"/>
          <w:szCs w:val="28"/>
        </w:rPr>
        <w:t>-работа над структурой многосложного слова.</w:t>
      </w: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Работа над связной речью:</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-работа над фразой;</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работа по составлению предложений по картинкам;</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-составление предложений по опорным словам</w:t>
      </w:r>
    </w:p>
    <w:p w:rsidR="009616FE" w:rsidRPr="006F5872" w:rsidRDefault="009616FE" w:rsidP="00743888">
      <w:pPr>
        <w:spacing w:after="0" w:line="240" w:lineRule="auto"/>
        <w:contextualSpacing/>
        <w:jc w:val="both"/>
        <w:rPr>
          <w:rFonts w:ascii="Times New Roman" w:hAnsi="Times New Roman" w:cs="Times New Roman"/>
          <w:i/>
          <w:color w:val="7F7F7F" w:themeColor="text1" w:themeTint="80"/>
          <w:sz w:val="28"/>
          <w:szCs w:val="28"/>
        </w:rPr>
      </w:pPr>
      <w:r w:rsidRPr="006F5872">
        <w:rPr>
          <w:rFonts w:ascii="Times New Roman" w:hAnsi="Times New Roman" w:cs="Times New Roman"/>
          <w:color w:val="7F7F7F" w:themeColor="text1" w:themeTint="80"/>
          <w:sz w:val="28"/>
          <w:szCs w:val="28"/>
        </w:rPr>
        <w:t xml:space="preserve">Обучение </w:t>
      </w:r>
      <w:r w:rsidRPr="006F5872">
        <w:rPr>
          <w:rFonts w:ascii="Times New Roman" w:hAnsi="Times New Roman" w:cs="Times New Roman"/>
          <w:i/>
          <w:color w:val="7F7F7F" w:themeColor="text1" w:themeTint="80"/>
          <w:sz w:val="28"/>
          <w:szCs w:val="28"/>
        </w:rPr>
        <w:t>связному высказыванию</w:t>
      </w:r>
      <w:r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i/>
          <w:color w:val="7F7F7F" w:themeColor="text1" w:themeTint="80"/>
          <w:sz w:val="28"/>
          <w:szCs w:val="28"/>
        </w:rPr>
        <w:t>проходит последовательно, в порядке постепенного убывания наглядности и «свёртывания» смоделированного плана: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Ответы на вопросы (построение ответа в полном соответствии с порядком слов в вопросе).</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Составление рассказа по демонстрируемому действию и образцу логопеда.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Составление рассказа по выполненному действию и плану логопеда.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Пересказ рассказа, составленного по демонстрируемому действию.</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Составление описательного рассказа по демонстрируемому объекту и плану из вопросов логопеда.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Составление рассказа по сюжетной картине и плану из вопросов логопеда.</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Составление рассказа по сюжетной картине.</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Составление рассказа по серии сюжетных картин.</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Пересказ рассказа с помощью опорных картинок (картинный план), по плану из вопросов логопеда, по нарисованному ребенком плану, по плану-схеме.</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Пересказ рассказа по серии сюжетных картин.</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Самостоятельное составление рассказа на заданную тему; пересказ.</w:t>
      </w: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Работа над общим развитием, активизация ВПФ:</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формирование временных и пространственных представлений;</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формирование счетных навыков;</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развитие логическ</w:t>
      </w:r>
      <w:r w:rsidR="000F4C99" w:rsidRPr="006F5872">
        <w:rPr>
          <w:rFonts w:ascii="Times New Roman" w:hAnsi="Times New Roman" w:cs="Times New Roman"/>
          <w:color w:val="7F7F7F" w:themeColor="text1" w:themeTint="80"/>
          <w:sz w:val="28"/>
          <w:szCs w:val="28"/>
        </w:rPr>
        <w:t>ого мышления, памяти, внимания.</w:t>
      </w: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9616FE" w:rsidP="00743888">
      <w:pPr>
        <w:spacing w:after="0" w:line="240" w:lineRule="auto"/>
        <w:ind w:firstLine="709"/>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2.2. Особенности организации образовательного процес</w:t>
      </w:r>
      <w:r w:rsidR="000F4C99" w:rsidRPr="006F5872">
        <w:rPr>
          <w:rFonts w:ascii="Times New Roman" w:hAnsi="Times New Roman" w:cs="Times New Roman"/>
          <w:b/>
          <w:bCs/>
          <w:color w:val="7F7F7F" w:themeColor="text1" w:themeTint="80"/>
          <w:sz w:val="28"/>
          <w:szCs w:val="28"/>
        </w:rPr>
        <w:t>са с детьми с ТНР на логопункте</w:t>
      </w:r>
    </w:p>
    <w:p w:rsidR="009616FE" w:rsidRPr="006F5872" w:rsidRDefault="009616FE" w:rsidP="00743888">
      <w:pPr>
        <w:pStyle w:val="Default"/>
        <w:ind w:firstLine="708"/>
        <w:jc w:val="both"/>
        <w:rPr>
          <w:color w:val="7F7F7F" w:themeColor="text1" w:themeTint="80"/>
          <w:sz w:val="28"/>
          <w:szCs w:val="28"/>
        </w:rPr>
      </w:pPr>
      <w:r w:rsidRPr="006F5872">
        <w:rPr>
          <w:color w:val="7F7F7F" w:themeColor="text1" w:themeTint="80"/>
          <w:sz w:val="28"/>
          <w:szCs w:val="28"/>
        </w:rPr>
        <w:t xml:space="preserve">В соответствии с ФЗ «Об образовании в Российской Федерации» и ФГОС ДО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в ДОО посещают группы комбинированной направленности. Для коррекционной работы с детьми ТНР, осваивающими адаптированную основную образовательную программу дошкольного образования, в группах комбинированной направленности должны создаваться условия в соответствии с перечнем и планом реализации индивидуально </w:t>
      </w:r>
      <w:r w:rsidRPr="006F5872">
        <w:rPr>
          <w:color w:val="7F7F7F" w:themeColor="text1" w:themeTint="80"/>
          <w:sz w:val="28"/>
          <w:szCs w:val="28"/>
        </w:rPr>
        <w:lastRenderedPageBreak/>
        <w:t xml:space="preserve">ориентированных коррекционных мероприятий, обеспечивающих удовлетворение особых образовательных потребностей детей с тяжелыми нарушениями речи. </w:t>
      </w:r>
    </w:p>
    <w:p w:rsidR="009616FE" w:rsidRPr="006F5872" w:rsidRDefault="003449D2" w:rsidP="00743888">
      <w:pPr>
        <w:pStyle w:val="ac"/>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w:t>
      </w:r>
      <w:r w:rsidR="009616FE" w:rsidRPr="006F5872">
        <w:rPr>
          <w:rFonts w:ascii="Times New Roman" w:hAnsi="Times New Roman" w:cs="Times New Roman"/>
          <w:color w:val="7F7F7F" w:themeColor="text1" w:themeTint="80"/>
          <w:sz w:val="28"/>
          <w:szCs w:val="28"/>
        </w:rPr>
        <w:t xml:space="preserve">Образовательная деятельность по профессиональной коррекции нарушений развития детей осуществляется посредством реализации </w:t>
      </w:r>
      <w:r w:rsidR="009616FE" w:rsidRPr="006F5872">
        <w:rPr>
          <w:rFonts w:ascii="Times New Roman" w:hAnsi="Times New Roman" w:cs="Times New Roman"/>
          <w:b/>
          <w:bCs/>
          <w:color w:val="7F7F7F" w:themeColor="text1" w:themeTint="80"/>
          <w:sz w:val="28"/>
          <w:szCs w:val="28"/>
        </w:rPr>
        <w:t>рабочей программы</w:t>
      </w:r>
      <w:r w:rsidR="009616FE" w:rsidRPr="006F5872">
        <w:rPr>
          <w:rFonts w:ascii="Times New Roman" w:hAnsi="Times New Roman" w:cs="Times New Roman"/>
          <w:color w:val="7F7F7F" w:themeColor="text1" w:themeTint="80"/>
          <w:sz w:val="28"/>
          <w:szCs w:val="28"/>
        </w:rPr>
        <w:t xml:space="preserve"> учителя – логопеда для детей с ТНР, которая разработана с учетом основных направлений адаптированной основной образовательной программы дошкольного образования.</w:t>
      </w:r>
    </w:p>
    <w:p w:rsidR="009616FE" w:rsidRPr="006F5872" w:rsidRDefault="009616FE" w:rsidP="00743888">
      <w:pPr>
        <w:spacing w:after="0" w:line="240" w:lineRule="auto"/>
        <w:ind w:firstLine="709"/>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Учитель-логопед осуществляет информационно-просветительскую деятельность среди педагогов группы и родителей (законных представителей),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9616FE" w:rsidRPr="006F5872" w:rsidRDefault="003449D2" w:rsidP="00743888">
      <w:pPr>
        <w:pStyle w:val="af"/>
        <w:spacing w:after="0"/>
        <w:ind w:right="106"/>
        <w:jc w:val="both"/>
        <w:rPr>
          <w:b/>
          <w:bCs/>
          <w:color w:val="7F7F7F" w:themeColor="text1" w:themeTint="80"/>
          <w:sz w:val="28"/>
          <w:szCs w:val="28"/>
        </w:rPr>
      </w:pPr>
      <w:r w:rsidRPr="006F5872">
        <w:rPr>
          <w:color w:val="7F7F7F" w:themeColor="text1" w:themeTint="80"/>
          <w:sz w:val="28"/>
          <w:szCs w:val="28"/>
        </w:rPr>
        <w:t xml:space="preserve">  </w:t>
      </w:r>
      <w:r w:rsidR="009616FE" w:rsidRPr="006F5872">
        <w:rPr>
          <w:color w:val="7F7F7F" w:themeColor="text1" w:themeTint="80"/>
          <w:sz w:val="28"/>
          <w:szCs w:val="28"/>
        </w:rPr>
        <w:t xml:space="preserve"> Непосредственная образовательная деятельность с детьми ТНР строится с учётом учебного плана и схемы непосредственно образовательной деятельности группы комбинированной направленности</w:t>
      </w:r>
      <w:r w:rsidR="009616FE" w:rsidRPr="006F5872">
        <w:rPr>
          <w:b/>
          <w:bCs/>
          <w:color w:val="7F7F7F" w:themeColor="text1" w:themeTint="80"/>
          <w:sz w:val="28"/>
          <w:szCs w:val="28"/>
        </w:rPr>
        <w:t>.</w:t>
      </w:r>
    </w:p>
    <w:p w:rsidR="009616FE" w:rsidRPr="006F5872" w:rsidRDefault="009616FE" w:rsidP="00743888">
      <w:pPr>
        <w:spacing w:after="0" w:line="240" w:lineRule="auto"/>
        <w:ind w:firstLine="709"/>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ребенка, его самостоятельная деятельность) форм деятельности ребенка. Непосредственная образовательная деятельность обеспечивает максимальный учет особенностей и возможностей ребенка, его интересы и склонности.</w:t>
      </w:r>
    </w:p>
    <w:p w:rsidR="009616FE" w:rsidRPr="006F5872" w:rsidRDefault="009616FE" w:rsidP="00743888">
      <w:pPr>
        <w:spacing w:after="0" w:line="240" w:lineRule="auto"/>
        <w:ind w:firstLine="709"/>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r>
    </w:p>
    <w:p w:rsidR="009616FE" w:rsidRPr="006F5872" w:rsidRDefault="009616FE" w:rsidP="00743888">
      <w:pPr>
        <w:spacing w:after="0" w:line="240" w:lineRule="auto"/>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2.3. План взаимодействия с родителями на</w:t>
      </w:r>
      <w:r w:rsidR="000F4C99" w:rsidRPr="006F5872">
        <w:rPr>
          <w:rFonts w:ascii="Times New Roman" w:hAnsi="Times New Roman" w:cs="Times New Roman"/>
          <w:b/>
          <w:color w:val="7F7F7F" w:themeColor="text1" w:themeTint="80"/>
          <w:sz w:val="28"/>
          <w:szCs w:val="28"/>
        </w:rPr>
        <w:t xml:space="preserve"> 2019-2020</w:t>
      </w:r>
      <w:r w:rsidRPr="006F5872">
        <w:rPr>
          <w:rFonts w:ascii="Times New Roman" w:hAnsi="Times New Roman" w:cs="Times New Roman"/>
          <w:b/>
          <w:color w:val="7F7F7F" w:themeColor="text1" w:themeTint="80"/>
          <w:sz w:val="28"/>
          <w:szCs w:val="28"/>
        </w:rPr>
        <w:t xml:space="preserve"> учебный год</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Основными задачами коррекционно-развивающей деятельности по взаимодействию учителя-логопеда с участниками коррекционно- педагогического процесса являются: </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1) создание единого коррекционно-образовательного пространства; </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2) повышение уровня подготовки специалистов; </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 пропаганда знаний в рамках работы с детьми с ОНР среди педагогов;</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4) расширение интегративных связей, объединение усилий педагогов, медицинских работников в целях коррекции речевых нарушений. </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Основные формы взаимодействия с педагогами: </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 совместное составление плана взаимодействия;</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2) подбор практического материала и упражнений; </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 досуги, развлечения, праздники;</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4) совместное проведение тематический, интегрированной деятельности; </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5) взаимопосещение традиционной НОД; </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6) беседы, консультации, семинары – практикумы; </w:t>
      </w:r>
    </w:p>
    <w:p w:rsidR="0093376F" w:rsidRPr="006F5872" w:rsidRDefault="0093376F"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7) педагогические чтения.</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2.4. План взаимодействия с педагогами на</w:t>
      </w:r>
      <w:r w:rsidR="000F4C99" w:rsidRPr="006F5872">
        <w:rPr>
          <w:rFonts w:ascii="Times New Roman" w:hAnsi="Times New Roman" w:cs="Times New Roman"/>
          <w:b/>
          <w:bCs/>
          <w:color w:val="7F7F7F" w:themeColor="text1" w:themeTint="80"/>
          <w:sz w:val="28"/>
          <w:szCs w:val="28"/>
        </w:rPr>
        <w:t xml:space="preserve"> 2019 - 2020</w:t>
      </w:r>
      <w:r w:rsidRPr="006F5872">
        <w:rPr>
          <w:rFonts w:ascii="Times New Roman" w:hAnsi="Times New Roman" w:cs="Times New Roman"/>
          <w:b/>
          <w:bCs/>
          <w:color w:val="7F7F7F" w:themeColor="text1" w:themeTint="80"/>
          <w:sz w:val="28"/>
          <w:szCs w:val="28"/>
        </w:rPr>
        <w:t xml:space="preserve"> учебный год</w:t>
      </w:r>
    </w:p>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ab/>
        <w:t>Успех коррекционно-развивающей деятельности учителя-логопеда определяется уровнем взаимодействия и преемственности всех участников образовательного процесса: учителя-логопеда, педагога-психолога, воспитателей, музыкального руководителя, инструктора по физической культуре.</w:t>
      </w:r>
    </w:p>
    <w:tbl>
      <w:tblPr>
        <w:tblpPr w:leftFromText="180" w:rightFromText="180" w:vertAnchor="text"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7650"/>
        <w:gridCol w:w="2394"/>
      </w:tblGrid>
      <w:tr w:rsidR="006F5872" w:rsidRPr="006F5872" w:rsidTr="00743888">
        <w:trPr>
          <w:trHeight w:val="310"/>
        </w:trPr>
        <w:tc>
          <w:tcPr>
            <w:tcW w:w="754" w:type="dxa"/>
          </w:tcPr>
          <w:p w:rsidR="009616FE" w:rsidRPr="006F5872" w:rsidRDefault="009616FE" w:rsidP="00743888">
            <w:pPr>
              <w:spacing w:after="0" w:line="240" w:lineRule="auto"/>
              <w:jc w:val="both"/>
              <w:outlineLvl w:val="0"/>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w:t>
            </w:r>
          </w:p>
        </w:tc>
        <w:tc>
          <w:tcPr>
            <w:tcW w:w="10811" w:type="dxa"/>
          </w:tcPr>
          <w:p w:rsidR="009616FE" w:rsidRPr="006F5872" w:rsidRDefault="009616FE" w:rsidP="00743888">
            <w:pPr>
              <w:spacing w:after="0" w:line="240" w:lineRule="auto"/>
              <w:jc w:val="both"/>
              <w:outlineLvl w:val="0"/>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Содержание работы</w:t>
            </w:r>
          </w:p>
        </w:tc>
        <w:tc>
          <w:tcPr>
            <w:tcW w:w="3003" w:type="dxa"/>
          </w:tcPr>
          <w:p w:rsidR="009616FE" w:rsidRPr="006F5872" w:rsidRDefault="009616FE" w:rsidP="00743888">
            <w:pPr>
              <w:spacing w:after="0" w:line="240" w:lineRule="auto"/>
              <w:jc w:val="both"/>
              <w:outlineLvl w:val="0"/>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Сроки</w:t>
            </w:r>
          </w:p>
        </w:tc>
      </w:tr>
      <w:tr w:rsidR="006F5872" w:rsidRPr="006F5872" w:rsidTr="00743888">
        <w:trPr>
          <w:trHeight w:val="635"/>
        </w:trPr>
        <w:tc>
          <w:tcPr>
            <w:tcW w:w="754"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1</w:t>
            </w:r>
          </w:p>
        </w:tc>
        <w:tc>
          <w:tcPr>
            <w:tcW w:w="10811"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Совместное обследование детей, заполнение речевой и педагогической характеристики</w:t>
            </w:r>
          </w:p>
        </w:tc>
        <w:tc>
          <w:tcPr>
            <w:tcW w:w="3003"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Сентябрь</w:t>
            </w:r>
          </w:p>
        </w:tc>
      </w:tr>
      <w:tr w:rsidR="006F5872" w:rsidRPr="006F5872" w:rsidTr="00743888">
        <w:trPr>
          <w:trHeight w:val="945"/>
        </w:trPr>
        <w:tc>
          <w:tcPr>
            <w:tcW w:w="754"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w:t>
            </w:r>
          </w:p>
        </w:tc>
        <w:tc>
          <w:tcPr>
            <w:tcW w:w="10811"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Ознакомление воспитателей с результатами логопедической диагностики, списком детей, зачисленных на логопункт и графиком занятий</w:t>
            </w:r>
          </w:p>
        </w:tc>
        <w:tc>
          <w:tcPr>
            <w:tcW w:w="3003"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Сентябрь</w:t>
            </w:r>
          </w:p>
        </w:tc>
      </w:tr>
      <w:tr w:rsidR="006F5872" w:rsidRPr="006F5872" w:rsidTr="00743888">
        <w:trPr>
          <w:trHeight w:val="945"/>
        </w:trPr>
        <w:tc>
          <w:tcPr>
            <w:tcW w:w="754"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w:t>
            </w:r>
          </w:p>
        </w:tc>
        <w:tc>
          <w:tcPr>
            <w:tcW w:w="10811" w:type="dxa"/>
          </w:tcPr>
          <w:p w:rsidR="009616FE" w:rsidRPr="006F5872" w:rsidRDefault="009616FE" w:rsidP="00743888">
            <w:pPr>
              <w:spacing w:after="0" w:line="240" w:lineRule="auto"/>
              <w:jc w:val="both"/>
              <w:outlineLvl w:val="0"/>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Консультация</w:t>
            </w:r>
          </w:p>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«Использование авторских сказок как средство коррекции речи у дошкольников»</w:t>
            </w:r>
          </w:p>
        </w:tc>
        <w:tc>
          <w:tcPr>
            <w:tcW w:w="3003"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Декабрь</w:t>
            </w:r>
          </w:p>
        </w:tc>
      </w:tr>
      <w:tr w:rsidR="006F5872" w:rsidRPr="006F5872" w:rsidTr="00743888">
        <w:trPr>
          <w:trHeight w:val="960"/>
        </w:trPr>
        <w:tc>
          <w:tcPr>
            <w:tcW w:w="754"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w:t>
            </w:r>
          </w:p>
        </w:tc>
        <w:tc>
          <w:tcPr>
            <w:tcW w:w="10811"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Мастер – класс</w:t>
            </w:r>
          </w:p>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«Использование  игровой технологии «Умные мячики» у детей с ТНР.</w:t>
            </w:r>
          </w:p>
        </w:tc>
        <w:tc>
          <w:tcPr>
            <w:tcW w:w="3003"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Ноябрь</w:t>
            </w:r>
          </w:p>
        </w:tc>
      </w:tr>
      <w:tr w:rsidR="006F5872" w:rsidRPr="006F5872" w:rsidTr="00743888">
        <w:trPr>
          <w:trHeight w:val="945"/>
        </w:trPr>
        <w:tc>
          <w:tcPr>
            <w:tcW w:w="754"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w:t>
            </w:r>
          </w:p>
        </w:tc>
        <w:tc>
          <w:tcPr>
            <w:tcW w:w="1081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«Использование авторских лэпбуков  для развития речевой активности в свободной игровой деятельности дошкольников»</w:t>
            </w:r>
          </w:p>
        </w:tc>
        <w:tc>
          <w:tcPr>
            <w:tcW w:w="3003"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Декабрь</w:t>
            </w:r>
          </w:p>
        </w:tc>
      </w:tr>
      <w:tr w:rsidR="006F5872" w:rsidRPr="006F5872" w:rsidTr="00743888">
        <w:trPr>
          <w:trHeight w:val="635"/>
        </w:trPr>
        <w:tc>
          <w:tcPr>
            <w:tcW w:w="754" w:type="dxa"/>
          </w:tcPr>
          <w:p w:rsidR="009616FE" w:rsidRPr="006F5872" w:rsidRDefault="009616FE" w:rsidP="00743888">
            <w:pPr>
              <w:spacing w:after="0" w:line="240" w:lineRule="auto"/>
              <w:jc w:val="both"/>
              <w:outlineLvl w:val="0"/>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6</w:t>
            </w:r>
          </w:p>
        </w:tc>
        <w:tc>
          <w:tcPr>
            <w:tcW w:w="1081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«Нестандартное  игровое оборудование  для развития мелкой моторики»</w:t>
            </w:r>
          </w:p>
        </w:tc>
        <w:tc>
          <w:tcPr>
            <w:tcW w:w="300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Январь</w:t>
            </w:r>
          </w:p>
        </w:tc>
      </w:tr>
    </w:tbl>
    <w:p w:rsidR="00157408" w:rsidRPr="006F5872" w:rsidRDefault="00157408" w:rsidP="00743888">
      <w:pPr>
        <w:spacing w:after="0" w:line="240" w:lineRule="auto"/>
        <w:contextualSpacing/>
        <w:jc w:val="both"/>
        <w:rPr>
          <w:rFonts w:ascii="Times New Roman" w:hAnsi="Times New Roman" w:cs="Times New Roman"/>
          <w:b/>
          <w:color w:val="7F7F7F" w:themeColor="text1" w:themeTint="80"/>
          <w:sz w:val="28"/>
          <w:szCs w:val="28"/>
        </w:rPr>
      </w:pPr>
    </w:p>
    <w:p w:rsidR="009616FE" w:rsidRPr="006F5872" w:rsidRDefault="009616FE" w:rsidP="00743888">
      <w:pPr>
        <w:spacing w:after="0" w:line="240" w:lineRule="auto"/>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Совместная коррекционная деятельность логопеда и воспитателя.</w:t>
      </w:r>
    </w:p>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pPr>
    </w:p>
    <w:tbl>
      <w:tblPr>
        <w:tblStyle w:val="a3"/>
        <w:tblW w:w="10598" w:type="dxa"/>
        <w:tblLook w:val="04A0" w:firstRow="1" w:lastRow="0" w:firstColumn="1" w:lastColumn="0" w:noHBand="0" w:noVBand="1"/>
      </w:tblPr>
      <w:tblGrid>
        <w:gridCol w:w="5778"/>
        <w:gridCol w:w="4820"/>
      </w:tblGrid>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Задачи, стоящие перед учителем-логопедом</w:t>
            </w:r>
          </w:p>
        </w:tc>
        <w:tc>
          <w:tcPr>
            <w:tcW w:w="4820" w:type="dxa"/>
          </w:tcPr>
          <w:p w:rsidR="009616FE" w:rsidRPr="006F5872" w:rsidRDefault="009616FE" w:rsidP="00743888">
            <w:pPr>
              <w:contextualSpacing/>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Задачи, стоящие перед воспитателем</w:t>
            </w: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 Создание условий для проявления речевой активности и подражательности, преодоления речевого негативизма слоговой структуры слова</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 Создание обстановки эмоционального благополучия детей в группе</w:t>
            </w: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 Обследование речи детей, психических процессов, связанных с речью, двигательных навыков</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 Обследование общего развития детей, состояния их знаний и навыков по программе предшествующей возрастной группы</w:t>
            </w: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 Заполнение речевой карты, изучение результатов обследования и определение уровня речевого развития ребенка</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 Изучение результатов с целью перспективного планирования работы</w:t>
            </w: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4.Обсуждение результатов обследования</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 Развитие слухового внимания детей и сознательного восприятия речи</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 Воспитание общего и речевого поведения детей, включая работу по развитию слухового внимания</w:t>
            </w: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6. Развитие зрительной, слуховой, вербальной памяти</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6. Расширение кругозора детей</w:t>
            </w: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7. Обучение детей процессам анализа, синтеза, сравнения предметов по их составным частям, признакам, действиям</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7. Развитие представлений детей о времени и пространстве, форме, величине и цвете предметов (сенсорное воспитание детей)</w:t>
            </w: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8. Развитие подвижности речевого аппарата, речевого дыхания и на этой основе работа по коррекции звукопроизношения</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8. Развитие общей, мелкой и артикуляционной моторики детей</w:t>
            </w: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9. Развитие фонематического восприятия детей</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9. Выполнение заданий и рекомендаций логопеда</w:t>
            </w: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10. Обучение детей процессам звуко-слогового анализа и синтеза слов, анализа предложений</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10. Закрепление речевых навыков, усвоенных детьми на логопедических занятиях</w:t>
            </w: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11. Развитие восприятия ритмико-слоговой структуры слова</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11. Развитие памяти детей путем заучивания речевого материала разного вида</w:t>
            </w:r>
          </w:p>
        </w:tc>
      </w:tr>
      <w:tr w:rsidR="006F5872"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12. Формирование предложений разных типов в речи детей по моделям, демонстрации действий, вопросам, по картине и по ситуации</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12. Контроль за речью детей по рекомендации логопеда, тактичное исправление ошибок</w:t>
            </w:r>
          </w:p>
        </w:tc>
      </w:tr>
      <w:tr w:rsidR="009616FE" w:rsidRPr="006F5872" w:rsidTr="00743888">
        <w:trPr>
          <w:trHeight w:val="146"/>
        </w:trPr>
        <w:tc>
          <w:tcPr>
            <w:tcW w:w="5778"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13. Подготовка к овладению, а затем и овладение диалогической формой общения</w:t>
            </w:r>
          </w:p>
        </w:tc>
        <w:tc>
          <w:tcPr>
            <w:tcW w:w="4820" w:type="dxa"/>
          </w:tcPr>
          <w:p w:rsidR="009616FE" w:rsidRPr="006F5872" w:rsidRDefault="009616FE" w:rsidP="00743888">
            <w:pPr>
              <w:contextualSpacing/>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bl>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0F4C99" w:rsidRPr="006F5872" w:rsidRDefault="000F4C99"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0F4C99" w:rsidP="000F4C99">
      <w:pPr>
        <w:pStyle w:val="a4"/>
        <w:numPr>
          <w:ilvl w:val="0"/>
          <w:numId w:val="13"/>
        </w:numPr>
        <w:spacing w:after="0" w:line="240" w:lineRule="auto"/>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ОРГАНИЗАЦИОННЫЙ ОТДЕЛ</w:t>
      </w:r>
    </w:p>
    <w:p w:rsidR="000F4C99" w:rsidRPr="006F5872" w:rsidRDefault="000F4C99" w:rsidP="000F4C99">
      <w:pPr>
        <w:spacing w:after="0" w:line="240" w:lineRule="auto"/>
        <w:ind w:left="360"/>
        <w:jc w:val="both"/>
        <w:rPr>
          <w:rFonts w:ascii="Times New Roman" w:hAnsi="Times New Roman" w:cs="Times New Roman"/>
          <w:b/>
          <w:color w:val="7F7F7F" w:themeColor="text1" w:themeTint="80"/>
          <w:sz w:val="28"/>
          <w:szCs w:val="28"/>
        </w:rPr>
      </w:pPr>
    </w:p>
    <w:p w:rsidR="003C3992" w:rsidRPr="006F5872" w:rsidRDefault="009616FE" w:rsidP="00743888">
      <w:pPr>
        <w:spacing w:after="0" w:line="240" w:lineRule="auto"/>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 xml:space="preserve">3.1. </w:t>
      </w:r>
      <w:r w:rsidR="00362AB3" w:rsidRPr="006F5872">
        <w:rPr>
          <w:rFonts w:ascii="Times New Roman" w:hAnsi="Times New Roman" w:cs="Times New Roman"/>
          <w:b/>
          <w:color w:val="7F7F7F" w:themeColor="text1" w:themeTint="80"/>
          <w:sz w:val="28"/>
          <w:szCs w:val="28"/>
        </w:rPr>
        <w:t>Сетка распределения коррекционно-развивающей</w:t>
      </w:r>
      <w:r w:rsidR="00362AB3" w:rsidRPr="006F5872">
        <w:rPr>
          <w:rFonts w:ascii="Times New Roman" w:hAnsi="Times New Roman" w:cs="Times New Roman"/>
          <w:b/>
          <w:color w:val="7F7F7F" w:themeColor="text1" w:themeTint="80"/>
          <w:sz w:val="28"/>
          <w:szCs w:val="28"/>
        </w:rPr>
        <w:tab/>
        <w:t xml:space="preserve"> деятельности на 2019</w:t>
      </w:r>
      <w:r w:rsidR="00713F3B" w:rsidRPr="006F5872">
        <w:rPr>
          <w:rFonts w:ascii="Times New Roman" w:hAnsi="Times New Roman" w:cs="Times New Roman"/>
          <w:b/>
          <w:color w:val="7F7F7F" w:themeColor="text1" w:themeTint="80"/>
          <w:sz w:val="28"/>
          <w:szCs w:val="28"/>
        </w:rPr>
        <w:t>-</w:t>
      </w:r>
      <w:r w:rsidR="00362AB3" w:rsidRPr="006F5872">
        <w:rPr>
          <w:rFonts w:ascii="Times New Roman" w:hAnsi="Times New Roman" w:cs="Times New Roman"/>
          <w:b/>
          <w:color w:val="7F7F7F" w:themeColor="text1" w:themeTint="80"/>
          <w:sz w:val="28"/>
          <w:szCs w:val="28"/>
        </w:rPr>
        <w:t>2020 учебный год</w:t>
      </w:r>
    </w:p>
    <w:p w:rsidR="00713F3B" w:rsidRPr="006F5872" w:rsidRDefault="00713F3B" w:rsidP="00743888">
      <w:pPr>
        <w:spacing w:after="0" w:line="240" w:lineRule="auto"/>
        <w:jc w:val="both"/>
        <w:rPr>
          <w:rFonts w:ascii="Times New Roman" w:hAnsi="Times New Roman" w:cs="Times New Roman"/>
          <w:b/>
          <w:color w:val="7F7F7F" w:themeColor="text1" w:themeTint="80"/>
          <w:sz w:val="28"/>
          <w:szCs w:val="28"/>
        </w:rPr>
      </w:pPr>
    </w:p>
    <w:tbl>
      <w:tblPr>
        <w:tblStyle w:val="a3"/>
        <w:tblW w:w="0" w:type="auto"/>
        <w:tblLook w:val="04A0" w:firstRow="1" w:lastRow="0" w:firstColumn="1" w:lastColumn="0" w:noHBand="0" w:noVBand="1"/>
      </w:tblPr>
      <w:tblGrid>
        <w:gridCol w:w="5353"/>
        <w:gridCol w:w="4784"/>
      </w:tblGrid>
      <w:tr w:rsidR="006F5872" w:rsidRPr="006F5872" w:rsidTr="00713F3B">
        <w:tc>
          <w:tcPr>
            <w:tcW w:w="5353" w:type="dxa"/>
          </w:tcPr>
          <w:p w:rsidR="00362AB3" w:rsidRPr="006F5872" w:rsidRDefault="00362AB3" w:rsidP="00362AB3">
            <w:pPr>
              <w:spacing w:after="0" w:line="240" w:lineRule="auto"/>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Наименование вида деятельности</w:t>
            </w:r>
          </w:p>
        </w:tc>
        <w:tc>
          <w:tcPr>
            <w:tcW w:w="4784" w:type="dxa"/>
          </w:tcPr>
          <w:p w:rsidR="00362AB3" w:rsidRPr="006F5872" w:rsidRDefault="00362AB3" w:rsidP="00743888">
            <w:pPr>
              <w:spacing w:after="0" w:line="240" w:lineRule="auto"/>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Количество занятий в неделю</w:t>
            </w:r>
          </w:p>
        </w:tc>
      </w:tr>
      <w:tr w:rsidR="006F5872" w:rsidRPr="006F5872" w:rsidTr="00713F3B">
        <w:tc>
          <w:tcPr>
            <w:tcW w:w="5353" w:type="dxa"/>
          </w:tcPr>
          <w:p w:rsidR="00362AB3" w:rsidRPr="006F5872" w:rsidRDefault="00362AB3" w:rsidP="00362AB3">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Индивидуальная коррекционно-развивающая деятельность</w:t>
            </w:r>
          </w:p>
        </w:tc>
        <w:tc>
          <w:tcPr>
            <w:tcW w:w="4784" w:type="dxa"/>
          </w:tcPr>
          <w:p w:rsidR="00362AB3" w:rsidRPr="006F5872" w:rsidRDefault="00713F3B"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 раза с каждым ребенком</w:t>
            </w:r>
          </w:p>
        </w:tc>
      </w:tr>
      <w:tr w:rsidR="006F5872" w:rsidRPr="006F5872" w:rsidTr="00713F3B">
        <w:tc>
          <w:tcPr>
            <w:tcW w:w="5353" w:type="dxa"/>
          </w:tcPr>
          <w:p w:rsidR="00362AB3" w:rsidRPr="006F5872" w:rsidRDefault="00713F3B"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Групповая коррекционно-развивающая деятельность, направленная на развитие лексико-грамматических средств языка</w:t>
            </w:r>
          </w:p>
        </w:tc>
        <w:tc>
          <w:tcPr>
            <w:tcW w:w="4784" w:type="dxa"/>
          </w:tcPr>
          <w:p w:rsidR="00362AB3" w:rsidRPr="006F5872" w:rsidRDefault="00713F3B"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1-3 период обучения: 1 раз</w:t>
            </w:r>
          </w:p>
        </w:tc>
      </w:tr>
      <w:tr w:rsidR="006F5872" w:rsidRPr="006F5872" w:rsidTr="00713F3B">
        <w:tc>
          <w:tcPr>
            <w:tcW w:w="5353" w:type="dxa"/>
          </w:tcPr>
          <w:p w:rsidR="00362AB3" w:rsidRPr="006F5872" w:rsidRDefault="00713F3B"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Групповая коррекционно-развивающая деятельность, направленная на развитие связной речи</w:t>
            </w:r>
          </w:p>
        </w:tc>
        <w:tc>
          <w:tcPr>
            <w:tcW w:w="4784" w:type="dxa"/>
          </w:tcPr>
          <w:p w:rsidR="00362AB3" w:rsidRPr="006F5872" w:rsidRDefault="00713F3B"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1-3 период обучения: 1 раз в две недели</w:t>
            </w:r>
          </w:p>
        </w:tc>
      </w:tr>
      <w:tr w:rsidR="00713F3B" w:rsidRPr="006F5872" w:rsidTr="00713F3B">
        <w:tc>
          <w:tcPr>
            <w:tcW w:w="5353" w:type="dxa"/>
          </w:tcPr>
          <w:p w:rsidR="00713F3B" w:rsidRPr="006F5872" w:rsidRDefault="00713F3B"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Групповая коррекционно-развивающая деятельность, направленная на развитие фонематических процессов и обучения основам грамоты</w:t>
            </w:r>
          </w:p>
        </w:tc>
        <w:tc>
          <w:tcPr>
            <w:tcW w:w="4784" w:type="dxa"/>
          </w:tcPr>
          <w:p w:rsidR="00713F3B" w:rsidRPr="006F5872" w:rsidRDefault="00713F3B"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1-2 периодобучения: 1 раз</w:t>
            </w:r>
          </w:p>
          <w:p w:rsidR="00713F3B" w:rsidRPr="006F5872" w:rsidRDefault="00713F3B"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 период обучения: 2 раза</w:t>
            </w:r>
          </w:p>
        </w:tc>
      </w:tr>
    </w:tbl>
    <w:p w:rsidR="003C3992" w:rsidRPr="006F5872" w:rsidRDefault="003C3992" w:rsidP="00743888">
      <w:pPr>
        <w:spacing w:after="0" w:line="240" w:lineRule="auto"/>
        <w:jc w:val="both"/>
        <w:rPr>
          <w:rFonts w:ascii="Times New Roman" w:hAnsi="Times New Roman" w:cs="Times New Roman"/>
          <w:b/>
          <w:color w:val="7F7F7F" w:themeColor="text1" w:themeTint="80"/>
          <w:sz w:val="28"/>
          <w:szCs w:val="28"/>
        </w:rPr>
      </w:pPr>
    </w:p>
    <w:p w:rsidR="00713F3B" w:rsidRPr="006F5872" w:rsidRDefault="00713F3B" w:rsidP="00713F3B">
      <w:pPr>
        <w:spacing w:after="0" w:line="240" w:lineRule="auto"/>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 xml:space="preserve">3.2.Циклограмма распределения рабочего времени на 2019-2020 учебный год </w:t>
      </w:r>
    </w:p>
    <w:p w:rsidR="00713F3B" w:rsidRPr="006F5872" w:rsidRDefault="00713F3B" w:rsidP="00713F3B">
      <w:pPr>
        <w:spacing w:after="0" w:line="240" w:lineRule="auto"/>
        <w:jc w:val="center"/>
        <w:rPr>
          <w:rFonts w:ascii="Times New Roman" w:eastAsia="Calibri" w:hAnsi="Times New Roman" w:cs="Times New Roman"/>
          <w:b/>
          <w:color w:val="7F7F7F" w:themeColor="text1" w:themeTint="80"/>
          <w:sz w:val="28"/>
          <w:szCs w:val="28"/>
          <w:lang w:eastAsia="ru-RU"/>
        </w:rPr>
      </w:pPr>
    </w:p>
    <w:p w:rsidR="009616FE" w:rsidRPr="006F5872" w:rsidRDefault="009616FE" w:rsidP="00713F3B">
      <w:pPr>
        <w:spacing w:after="0" w:line="240" w:lineRule="auto"/>
        <w:jc w:val="center"/>
        <w:rPr>
          <w:rFonts w:ascii="Times New Roman" w:hAnsi="Times New Roman" w:cs="Times New Roman"/>
          <w:b/>
          <w:color w:val="7F7F7F" w:themeColor="text1" w:themeTint="80"/>
          <w:sz w:val="28"/>
          <w:szCs w:val="28"/>
        </w:rPr>
      </w:pPr>
      <w:r w:rsidRPr="006F5872">
        <w:rPr>
          <w:rFonts w:ascii="Times New Roman" w:eastAsia="Calibri" w:hAnsi="Times New Roman" w:cs="Times New Roman"/>
          <w:b/>
          <w:color w:val="7F7F7F" w:themeColor="text1" w:themeTint="80"/>
          <w:sz w:val="28"/>
          <w:szCs w:val="28"/>
          <w:lang w:eastAsia="ru-RU"/>
        </w:rPr>
        <w:t>Циклограмма</w:t>
      </w:r>
    </w:p>
    <w:p w:rsidR="003C3992" w:rsidRPr="006F5872" w:rsidRDefault="003C3992" w:rsidP="00713F3B">
      <w:pPr>
        <w:widowControl w:val="0"/>
        <w:tabs>
          <w:tab w:val="left" w:pos="5103"/>
        </w:tabs>
        <w:autoSpaceDE w:val="0"/>
        <w:autoSpaceDN w:val="0"/>
        <w:adjustRightInd w:val="0"/>
        <w:spacing w:after="0" w:line="240" w:lineRule="auto"/>
        <w:jc w:val="center"/>
        <w:rPr>
          <w:rFonts w:ascii="Times New Roman" w:eastAsia="Calibri" w:hAnsi="Times New Roman" w:cs="Times New Roman"/>
          <w:b/>
          <w:color w:val="7F7F7F" w:themeColor="text1" w:themeTint="80"/>
          <w:sz w:val="28"/>
          <w:szCs w:val="28"/>
          <w:lang w:eastAsia="ru-RU"/>
        </w:rPr>
      </w:pPr>
      <w:r w:rsidRPr="006F5872">
        <w:rPr>
          <w:rFonts w:ascii="Times New Roman" w:eastAsia="Calibri" w:hAnsi="Times New Roman" w:cs="Times New Roman"/>
          <w:b/>
          <w:color w:val="7F7F7F" w:themeColor="text1" w:themeTint="80"/>
          <w:sz w:val="28"/>
          <w:szCs w:val="28"/>
          <w:lang w:eastAsia="ru-RU"/>
        </w:rPr>
        <w:t>распределения рабочего времени</w:t>
      </w:r>
    </w:p>
    <w:p w:rsidR="009616FE" w:rsidRPr="006F5872" w:rsidRDefault="009616FE" w:rsidP="00713F3B">
      <w:pPr>
        <w:widowControl w:val="0"/>
        <w:tabs>
          <w:tab w:val="left" w:pos="5103"/>
        </w:tabs>
        <w:autoSpaceDE w:val="0"/>
        <w:autoSpaceDN w:val="0"/>
        <w:adjustRightInd w:val="0"/>
        <w:spacing w:after="0" w:line="240" w:lineRule="auto"/>
        <w:jc w:val="center"/>
        <w:rPr>
          <w:rFonts w:ascii="Times New Roman" w:eastAsia="Calibri" w:hAnsi="Times New Roman" w:cs="Times New Roman"/>
          <w:b/>
          <w:color w:val="7F7F7F" w:themeColor="text1" w:themeTint="80"/>
          <w:sz w:val="28"/>
          <w:szCs w:val="28"/>
          <w:lang w:eastAsia="ru-RU"/>
        </w:rPr>
      </w:pPr>
      <w:r w:rsidRPr="006F5872">
        <w:rPr>
          <w:rFonts w:ascii="Times New Roman" w:eastAsia="Calibri" w:hAnsi="Times New Roman" w:cs="Times New Roman"/>
          <w:b/>
          <w:color w:val="7F7F7F" w:themeColor="text1" w:themeTint="80"/>
          <w:sz w:val="28"/>
          <w:szCs w:val="28"/>
          <w:lang w:eastAsia="ru-RU"/>
        </w:rPr>
        <w:t xml:space="preserve">учителя-логопеда Цапко </w:t>
      </w:r>
      <w:r w:rsidR="003C3992" w:rsidRPr="006F5872">
        <w:rPr>
          <w:rFonts w:ascii="Times New Roman" w:eastAsia="Calibri" w:hAnsi="Times New Roman" w:cs="Times New Roman"/>
          <w:b/>
          <w:color w:val="7F7F7F" w:themeColor="text1" w:themeTint="80"/>
          <w:sz w:val="28"/>
          <w:szCs w:val="28"/>
          <w:lang w:eastAsia="ru-RU"/>
        </w:rPr>
        <w:t>Е.А.</w:t>
      </w:r>
    </w:p>
    <w:p w:rsidR="009616FE" w:rsidRPr="006F5872" w:rsidRDefault="009616FE" w:rsidP="00743888">
      <w:pPr>
        <w:widowControl w:val="0"/>
        <w:shd w:val="clear" w:color="auto" w:fill="FFFFFF"/>
        <w:autoSpaceDE w:val="0"/>
        <w:autoSpaceDN w:val="0"/>
        <w:adjustRightInd w:val="0"/>
        <w:spacing w:after="0" w:line="240" w:lineRule="auto"/>
        <w:ind w:right="-568"/>
        <w:jc w:val="both"/>
        <w:rPr>
          <w:rFonts w:ascii="Times New Roman" w:eastAsia="Calibri" w:hAnsi="Times New Roman" w:cs="Times New Roman"/>
          <w:b/>
          <w:color w:val="7F7F7F" w:themeColor="text1" w:themeTint="80"/>
          <w:sz w:val="28"/>
          <w:szCs w:val="28"/>
          <w:lang w:eastAsia="ru-RU"/>
        </w:rPr>
      </w:pPr>
    </w:p>
    <w:tbl>
      <w:tblPr>
        <w:tblStyle w:val="a3"/>
        <w:tblW w:w="11199" w:type="dxa"/>
        <w:tblInd w:w="-459" w:type="dxa"/>
        <w:tblLayout w:type="fixed"/>
        <w:tblLook w:val="04A0" w:firstRow="1" w:lastRow="0" w:firstColumn="1" w:lastColumn="0" w:noHBand="0" w:noVBand="1"/>
      </w:tblPr>
      <w:tblGrid>
        <w:gridCol w:w="1843"/>
        <w:gridCol w:w="1843"/>
        <w:gridCol w:w="2268"/>
        <w:gridCol w:w="1984"/>
        <w:gridCol w:w="1843"/>
        <w:gridCol w:w="1418"/>
      </w:tblGrid>
      <w:tr w:rsidR="006F5872" w:rsidRPr="006F5872" w:rsidTr="003C3992">
        <w:trPr>
          <w:trHeight w:val="961"/>
        </w:trPr>
        <w:tc>
          <w:tcPr>
            <w:tcW w:w="1843" w:type="dxa"/>
          </w:tcPr>
          <w:p w:rsidR="009616FE" w:rsidRPr="006F5872" w:rsidRDefault="009616FE" w:rsidP="00713F3B">
            <w:pPr>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Дни недели</w:t>
            </w:r>
          </w:p>
        </w:tc>
        <w:tc>
          <w:tcPr>
            <w:tcW w:w="1843" w:type="dxa"/>
          </w:tcPr>
          <w:p w:rsidR="009616FE" w:rsidRPr="006F5872" w:rsidRDefault="009616FE" w:rsidP="00713F3B">
            <w:pPr>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Время работы</w:t>
            </w:r>
          </w:p>
        </w:tc>
        <w:tc>
          <w:tcPr>
            <w:tcW w:w="2268" w:type="dxa"/>
          </w:tcPr>
          <w:p w:rsidR="009616FE" w:rsidRPr="006F5872" w:rsidRDefault="009616FE" w:rsidP="00713F3B">
            <w:pPr>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Дети</w:t>
            </w:r>
          </w:p>
        </w:tc>
        <w:tc>
          <w:tcPr>
            <w:tcW w:w="1984" w:type="dxa"/>
          </w:tcPr>
          <w:p w:rsidR="009616FE" w:rsidRPr="006F5872" w:rsidRDefault="009616FE" w:rsidP="00713F3B">
            <w:pPr>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Родители и</w:t>
            </w:r>
          </w:p>
          <w:p w:rsidR="009616FE" w:rsidRPr="006F5872" w:rsidRDefault="009616FE" w:rsidP="00713F3B">
            <w:pPr>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педагоги</w:t>
            </w:r>
          </w:p>
        </w:tc>
        <w:tc>
          <w:tcPr>
            <w:tcW w:w="1843" w:type="dxa"/>
          </w:tcPr>
          <w:p w:rsidR="009616FE" w:rsidRPr="006F5872" w:rsidRDefault="009616FE" w:rsidP="00713F3B">
            <w:pPr>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Работа с документами</w:t>
            </w:r>
          </w:p>
        </w:tc>
        <w:tc>
          <w:tcPr>
            <w:tcW w:w="1418" w:type="dxa"/>
          </w:tcPr>
          <w:p w:rsidR="009616FE" w:rsidRPr="006F5872" w:rsidRDefault="009616FE" w:rsidP="00713F3B">
            <w:pPr>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Всего часов</w:t>
            </w:r>
          </w:p>
        </w:tc>
      </w:tr>
      <w:tr w:rsidR="006F5872" w:rsidRPr="006F5872" w:rsidTr="003C3992">
        <w:trPr>
          <w:trHeight w:val="865"/>
        </w:trPr>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понедельник</w:t>
            </w:r>
          </w:p>
        </w:tc>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8:30 – 12:30</w:t>
            </w:r>
          </w:p>
        </w:tc>
        <w:tc>
          <w:tcPr>
            <w:tcW w:w="2268"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08:30 – 12:00</w:t>
            </w: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индивидуальные занятия</w:t>
            </w:r>
          </w:p>
        </w:tc>
        <w:tc>
          <w:tcPr>
            <w:tcW w:w="1984" w:type="dxa"/>
          </w:tcPr>
          <w:p w:rsidR="009616FE" w:rsidRPr="006F5872" w:rsidRDefault="009616FE" w:rsidP="00743888">
            <w:pPr>
              <w:jc w:val="both"/>
              <w:rPr>
                <w:rFonts w:ascii="Times New Roman" w:hAnsi="Times New Roman" w:cs="Times New Roman"/>
                <w:color w:val="7F7F7F" w:themeColor="text1" w:themeTint="80"/>
                <w:sz w:val="28"/>
                <w:szCs w:val="28"/>
              </w:rPr>
            </w:pPr>
          </w:p>
        </w:tc>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12:00 – 12:30</w:t>
            </w:r>
          </w:p>
        </w:tc>
        <w:tc>
          <w:tcPr>
            <w:tcW w:w="1418"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 часа</w:t>
            </w:r>
          </w:p>
        </w:tc>
      </w:tr>
      <w:tr w:rsidR="006F5872" w:rsidRPr="006F5872" w:rsidTr="003C3992">
        <w:trPr>
          <w:trHeight w:val="877"/>
        </w:trPr>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вторник</w:t>
            </w:r>
          </w:p>
        </w:tc>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8:30 – 12:30</w:t>
            </w:r>
          </w:p>
        </w:tc>
        <w:tc>
          <w:tcPr>
            <w:tcW w:w="2268"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08:30 – 12:00</w:t>
            </w: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индивидуальные занятия</w:t>
            </w:r>
          </w:p>
        </w:tc>
        <w:tc>
          <w:tcPr>
            <w:tcW w:w="1984" w:type="dxa"/>
          </w:tcPr>
          <w:p w:rsidR="009616FE" w:rsidRPr="006F5872" w:rsidRDefault="009616FE" w:rsidP="00743888">
            <w:pPr>
              <w:jc w:val="both"/>
              <w:rPr>
                <w:rFonts w:ascii="Times New Roman" w:hAnsi="Times New Roman" w:cs="Times New Roman"/>
                <w:color w:val="7F7F7F" w:themeColor="text1" w:themeTint="80"/>
                <w:sz w:val="28"/>
                <w:szCs w:val="28"/>
              </w:rPr>
            </w:pPr>
          </w:p>
        </w:tc>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12:00 – 12:30</w:t>
            </w:r>
          </w:p>
        </w:tc>
        <w:tc>
          <w:tcPr>
            <w:tcW w:w="1418"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 часа</w:t>
            </w:r>
          </w:p>
        </w:tc>
      </w:tr>
      <w:tr w:rsidR="006F5872" w:rsidRPr="006F5872" w:rsidTr="003C3992">
        <w:trPr>
          <w:trHeight w:val="877"/>
        </w:trPr>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среда</w:t>
            </w:r>
          </w:p>
        </w:tc>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8:30 – 12:30</w:t>
            </w:r>
          </w:p>
        </w:tc>
        <w:tc>
          <w:tcPr>
            <w:tcW w:w="2268"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08:30 – 12:00</w:t>
            </w: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индивидуальные занятия</w:t>
            </w:r>
          </w:p>
        </w:tc>
        <w:tc>
          <w:tcPr>
            <w:tcW w:w="1984" w:type="dxa"/>
          </w:tcPr>
          <w:p w:rsidR="009616FE" w:rsidRPr="006F5872" w:rsidRDefault="009616FE" w:rsidP="00743888">
            <w:pPr>
              <w:jc w:val="both"/>
              <w:rPr>
                <w:rFonts w:ascii="Times New Roman" w:hAnsi="Times New Roman" w:cs="Times New Roman"/>
                <w:color w:val="7F7F7F" w:themeColor="text1" w:themeTint="80"/>
                <w:sz w:val="28"/>
                <w:szCs w:val="28"/>
              </w:rPr>
            </w:pPr>
          </w:p>
        </w:tc>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12:00 – 12:30</w:t>
            </w:r>
          </w:p>
        </w:tc>
        <w:tc>
          <w:tcPr>
            <w:tcW w:w="1418"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 часа</w:t>
            </w:r>
          </w:p>
        </w:tc>
      </w:tr>
      <w:tr w:rsidR="006F5872" w:rsidRPr="006F5872" w:rsidTr="003C3992">
        <w:trPr>
          <w:trHeight w:val="2682"/>
        </w:trPr>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четверг</w:t>
            </w:r>
          </w:p>
        </w:tc>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14:30 – 18:30</w:t>
            </w:r>
          </w:p>
        </w:tc>
        <w:tc>
          <w:tcPr>
            <w:tcW w:w="2268"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15:00 – 15:40</w:t>
            </w: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подгрупповое занятие</w:t>
            </w: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15:40 – 16:20</w:t>
            </w: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подгрупповое занятие </w:t>
            </w: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16:20 – 17:00</w:t>
            </w: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подгрупповое занятие </w:t>
            </w:r>
          </w:p>
        </w:tc>
        <w:tc>
          <w:tcPr>
            <w:tcW w:w="1984"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14:30 – 15:00</w:t>
            </w: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консультации с педагогами</w:t>
            </w:r>
          </w:p>
          <w:p w:rsidR="009616FE" w:rsidRPr="006F5872" w:rsidRDefault="009616FE" w:rsidP="00743888">
            <w:pPr>
              <w:jc w:val="both"/>
              <w:rPr>
                <w:rFonts w:ascii="Times New Roman" w:hAnsi="Times New Roman" w:cs="Times New Roman"/>
                <w:color w:val="7F7F7F" w:themeColor="text1" w:themeTint="80"/>
                <w:sz w:val="28"/>
                <w:szCs w:val="28"/>
              </w:rPr>
            </w:pP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17:00 – 18:30</w:t>
            </w: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консультации с родителями</w:t>
            </w:r>
          </w:p>
        </w:tc>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p>
        </w:tc>
        <w:tc>
          <w:tcPr>
            <w:tcW w:w="1418"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 часа</w:t>
            </w:r>
          </w:p>
        </w:tc>
      </w:tr>
      <w:tr w:rsidR="006F5872" w:rsidRPr="006F5872" w:rsidTr="003C3992">
        <w:trPr>
          <w:trHeight w:val="889"/>
        </w:trPr>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пятница</w:t>
            </w:r>
          </w:p>
        </w:tc>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8:30 – 12:30</w:t>
            </w:r>
          </w:p>
        </w:tc>
        <w:tc>
          <w:tcPr>
            <w:tcW w:w="2268"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08:30 – 12:00</w:t>
            </w:r>
          </w:p>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индивидуальные занятия</w:t>
            </w:r>
          </w:p>
        </w:tc>
        <w:tc>
          <w:tcPr>
            <w:tcW w:w="1984" w:type="dxa"/>
          </w:tcPr>
          <w:p w:rsidR="009616FE" w:rsidRPr="006F5872" w:rsidRDefault="009616FE" w:rsidP="00743888">
            <w:pPr>
              <w:jc w:val="both"/>
              <w:rPr>
                <w:rFonts w:ascii="Times New Roman" w:hAnsi="Times New Roman" w:cs="Times New Roman"/>
                <w:color w:val="7F7F7F" w:themeColor="text1" w:themeTint="80"/>
                <w:sz w:val="28"/>
                <w:szCs w:val="28"/>
              </w:rPr>
            </w:pPr>
          </w:p>
        </w:tc>
        <w:tc>
          <w:tcPr>
            <w:tcW w:w="1843"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12:00 – 12:30</w:t>
            </w:r>
          </w:p>
        </w:tc>
        <w:tc>
          <w:tcPr>
            <w:tcW w:w="1418"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 часа</w:t>
            </w:r>
          </w:p>
        </w:tc>
      </w:tr>
    </w:tbl>
    <w:p w:rsidR="009616FE" w:rsidRPr="006F5872" w:rsidRDefault="009616FE" w:rsidP="00713F3B">
      <w:pPr>
        <w:spacing w:after="0" w:line="360" w:lineRule="auto"/>
        <w:jc w:val="both"/>
        <w:rPr>
          <w:rFonts w:ascii="Times New Roman" w:hAnsi="Times New Roman" w:cs="Times New Roman"/>
          <w:b/>
          <w:color w:val="7F7F7F" w:themeColor="text1" w:themeTint="80"/>
          <w:sz w:val="28"/>
          <w:szCs w:val="28"/>
        </w:rPr>
      </w:pPr>
    </w:p>
    <w:p w:rsidR="009616FE" w:rsidRPr="006F5872" w:rsidRDefault="009616FE" w:rsidP="00713F3B">
      <w:pPr>
        <w:tabs>
          <w:tab w:val="left" w:pos="3870"/>
        </w:tabs>
        <w:spacing w:after="0" w:line="240" w:lineRule="auto"/>
        <w:contextualSpacing/>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График работы</w:t>
      </w:r>
      <w:r w:rsidR="00713F3B" w:rsidRPr="006F5872">
        <w:rPr>
          <w:rFonts w:ascii="Times New Roman" w:hAnsi="Times New Roman" w:cs="Times New Roman"/>
          <w:b/>
          <w:color w:val="7F7F7F" w:themeColor="text1" w:themeTint="80"/>
          <w:sz w:val="28"/>
          <w:szCs w:val="28"/>
        </w:rPr>
        <w:t xml:space="preserve"> учителя-логопеда</w:t>
      </w:r>
    </w:p>
    <w:p w:rsidR="00713F3B" w:rsidRPr="006F5872" w:rsidRDefault="00713F3B" w:rsidP="00713F3B">
      <w:pPr>
        <w:tabs>
          <w:tab w:val="left" w:pos="3870"/>
        </w:tabs>
        <w:spacing w:after="0" w:line="240" w:lineRule="auto"/>
        <w:contextualSpacing/>
        <w:jc w:val="center"/>
        <w:rPr>
          <w:rFonts w:ascii="Times New Roman" w:hAnsi="Times New Roman" w:cs="Times New Roman"/>
          <w:b/>
          <w:color w:val="7F7F7F" w:themeColor="text1" w:themeTint="80"/>
          <w:sz w:val="28"/>
          <w:szCs w:val="28"/>
        </w:rPr>
      </w:pPr>
    </w:p>
    <w:tbl>
      <w:tblPr>
        <w:tblStyle w:val="a3"/>
        <w:tblW w:w="0" w:type="auto"/>
        <w:tblLook w:val="04A0" w:firstRow="1" w:lastRow="0" w:firstColumn="1" w:lastColumn="0" w:noHBand="0" w:noVBand="1"/>
      </w:tblPr>
      <w:tblGrid>
        <w:gridCol w:w="5211"/>
        <w:gridCol w:w="5212"/>
      </w:tblGrid>
      <w:tr w:rsidR="006F5872" w:rsidRPr="006F5872" w:rsidTr="009616FE">
        <w:tc>
          <w:tcPr>
            <w:tcW w:w="5211"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Понедельник</w:t>
            </w:r>
          </w:p>
        </w:tc>
        <w:tc>
          <w:tcPr>
            <w:tcW w:w="5212"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08:30 – 12:30</w:t>
            </w:r>
          </w:p>
        </w:tc>
      </w:tr>
      <w:tr w:rsidR="006F5872" w:rsidRPr="006F5872" w:rsidTr="009616FE">
        <w:tc>
          <w:tcPr>
            <w:tcW w:w="5211"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Вторник</w:t>
            </w:r>
          </w:p>
        </w:tc>
        <w:tc>
          <w:tcPr>
            <w:tcW w:w="5212"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08:30 – 12:30</w:t>
            </w:r>
          </w:p>
        </w:tc>
      </w:tr>
      <w:tr w:rsidR="006F5872" w:rsidRPr="006F5872" w:rsidTr="009616FE">
        <w:tc>
          <w:tcPr>
            <w:tcW w:w="5211"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Среда</w:t>
            </w:r>
          </w:p>
        </w:tc>
        <w:tc>
          <w:tcPr>
            <w:tcW w:w="5212"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14:30 – 18:30</w:t>
            </w:r>
          </w:p>
        </w:tc>
      </w:tr>
      <w:tr w:rsidR="006F5872" w:rsidRPr="006F5872" w:rsidTr="009616FE">
        <w:tc>
          <w:tcPr>
            <w:tcW w:w="5211"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Четверг</w:t>
            </w:r>
          </w:p>
        </w:tc>
        <w:tc>
          <w:tcPr>
            <w:tcW w:w="5212"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08:30 – 12:30</w:t>
            </w:r>
          </w:p>
        </w:tc>
      </w:tr>
      <w:tr w:rsidR="009616FE" w:rsidRPr="006F5872" w:rsidTr="009616FE">
        <w:tc>
          <w:tcPr>
            <w:tcW w:w="5211"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Пятница</w:t>
            </w:r>
          </w:p>
        </w:tc>
        <w:tc>
          <w:tcPr>
            <w:tcW w:w="5212" w:type="dxa"/>
          </w:tcPr>
          <w:p w:rsidR="009616FE" w:rsidRPr="006F5872" w:rsidRDefault="009616FE" w:rsidP="00743888">
            <w:pPr>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08:30 – 12:30</w:t>
            </w:r>
          </w:p>
        </w:tc>
      </w:tr>
    </w:tbl>
    <w:p w:rsidR="00E162B1" w:rsidRPr="006F5872" w:rsidRDefault="00E162B1" w:rsidP="00713F3B">
      <w:pPr>
        <w:spacing w:after="0" w:line="360" w:lineRule="auto"/>
        <w:jc w:val="both"/>
        <w:rPr>
          <w:rFonts w:ascii="Times New Roman" w:hAnsi="Times New Roman" w:cs="Times New Roman"/>
          <w:b/>
          <w:color w:val="7F7F7F" w:themeColor="text1" w:themeTint="80"/>
          <w:sz w:val="28"/>
          <w:szCs w:val="28"/>
        </w:rPr>
      </w:pPr>
    </w:p>
    <w:p w:rsidR="00E162B1" w:rsidRPr="006F5872" w:rsidRDefault="00E162B1" w:rsidP="00E162B1">
      <w:pPr>
        <w:pStyle w:val="a4"/>
        <w:numPr>
          <w:ilvl w:val="1"/>
          <w:numId w:val="15"/>
        </w:numPr>
        <w:spacing w:after="0" w:line="360" w:lineRule="auto"/>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Перспективное календарно-тематическое планирование</w:t>
      </w:r>
    </w:p>
    <w:p w:rsidR="009616FE" w:rsidRPr="006F5872" w:rsidRDefault="00E162B1" w:rsidP="00E162B1">
      <w:pPr>
        <w:spacing w:after="0" w:line="360" w:lineRule="auto"/>
        <w:ind w:left="360"/>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Перспективный план работы по развитию связной речи, формированию лексико-грамматических категорий и формированию фонетической стороны речи у детей с ТНР.</w:t>
      </w:r>
    </w:p>
    <w:tbl>
      <w:tblPr>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
        <w:gridCol w:w="418"/>
        <w:gridCol w:w="1255"/>
        <w:gridCol w:w="673"/>
        <w:gridCol w:w="1594"/>
        <w:gridCol w:w="1134"/>
        <w:gridCol w:w="734"/>
        <w:gridCol w:w="1286"/>
        <w:gridCol w:w="2943"/>
      </w:tblGrid>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Месяц</w:t>
            </w:r>
          </w:p>
        </w:tc>
        <w:tc>
          <w:tcPr>
            <w:tcW w:w="200" w:type="pct"/>
            <w:textDirection w:val="btLr"/>
          </w:tcPr>
          <w:p w:rsidR="009617C2" w:rsidRPr="006F5872" w:rsidRDefault="009617C2" w:rsidP="00E162B1">
            <w:pPr>
              <w:spacing w:after="0" w:line="240" w:lineRule="auto"/>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Неделя</w:t>
            </w:r>
          </w:p>
        </w:tc>
        <w:tc>
          <w:tcPr>
            <w:tcW w:w="600" w:type="pct"/>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Лексическая</w:t>
            </w:r>
          </w:p>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тема</w:t>
            </w:r>
          </w:p>
        </w:tc>
        <w:tc>
          <w:tcPr>
            <w:tcW w:w="322" w:type="pct"/>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Звуки</w:t>
            </w:r>
          </w:p>
        </w:tc>
        <w:tc>
          <w:tcPr>
            <w:tcW w:w="762" w:type="pct"/>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 xml:space="preserve">Дифференцирование </w:t>
            </w:r>
          </w:p>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звуков на слух</w:t>
            </w:r>
          </w:p>
        </w:tc>
        <w:tc>
          <w:tcPr>
            <w:tcW w:w="542" w:type="pct"/>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Звуко-слоговой анализ</w:t>
            </w:r>
          </w:p>
        </w:tc>
        <w:tc>
          <w:tcPr>
            <w:tcW w:w="351" w:type="pct"/>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Буквы</w:t>
            </w:r>
          </w:p>
        </w:tc>
        <w:tc>
          <w:tcPr>
            <w:tcW w:w="615" w:type="pct"/>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Письмо, чтение,</w:t>
            </w:r>
          </w:p>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работа с разрезной азбукой</w:t>
            </w:r>
          </w:p>
        </w:tc>
        <w:tc>
          <w:tcPr>
            <w:tcW w:w="1406" w:type="pct"/>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Формирование</w:t>
            </w:r>
          </w:p>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Лексико-грамматических</w:t>
            </w:r>
          </w:p>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компонентов и развитие</w:t>
            </w:r>
          </w:p>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связной речи</w:t>
            </w:r>
          </w:p>
        </w:tc>
      </w:tr>
      <w:tr w:rsidR="006F5872" w:rsidRPr="006F5872" w:rsidTr="00B62F2F">
        <w:trPr>
          <w:trHeight w:val="80"/>
        </w:trPr>
        <w:tc>
          <w:tcPr>
            <w:tcW w:w="5000" w:type="pct"/>
            <w:gridSpan w:val="9"/>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1 период (сентябрь, октябрь, ноябрь)</w:t>
            </w:r>
          </w:p>
        </w:tc>
      </w:tr>
      <w:tr w:rsidR="006F5872" w:rsidRPr="006F5872" w:rsidTr="00B62F2F">
        <w:trPr>
          <w:cantSplit/>
          <w:trHeight w:val="291"/>
        </w:trPr>
        <w:tc>
          <w:tcPr>
            <w:tcW w:w="201" w:type="pct"/>
            <w:vMerge w:val="restart"/>
            <w:textDirection w:val="btLr"/>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Сентябрь</w:t>
            </w:r>
          </w:p>
        </w:tc>
        <w:tc>
          <w:tcPr>
            <w:tcW w:w="200" w:type="pct"/>
          </w:tcPr>
          <w:p w:rsidR="009617C2" w:rsidRPr="006F5872" w:rsidRDefault="009617C2" w:rsidP="00E162B1">
            <w:pPr>
              <w:spacing w:after="0" w:line="240" w:lineRule="auto"/>
              <w:jc w:val="center"/>
              <w:rPr>
                <w:rFonts w:ascii="Times New Roman" w:hAnsi="Times New Roman" w:cs="Times New Roman"/>
                <w:bCs/>
                <w:color w:val="7F7F7F" w:themeColor="text1" w:themeTint="80"/>
                <w:sz w:val="28"/>
                <w:szCs w:val="28"/>
              </w:rPr>
            </w:pPr>
            <w:r w:rsidRPr="006F5872">
              <w:rPr>
                <w:rFonts w:ascii="Times New Roman" w:hAnsi="Times New Roman" w:cs="Times New Roman"/>
                <w:bCs/>
                <w:color w:val="7F7F7F" w:themeColor="text1" w:themeTint="80"/>
                <w:sz w:val="28"/>
                <w:szCs w:val="28"/>
              </w:rPr>
              <w:t>1-3</w:t>
            </w:r>
          </w:p>
        </w:tc>
        <w:tc>
          <w:tcPr>
            <w:tcW w:w="4599" w:type="pct"/>
            <w:gridSpan w:val="7"/>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Обследование речи детей и заполнение речевых карт.</w:t>
            </w:r>
          </w:p>
        </w:tc>
      </w:tr>
      <w:tr w:rsidR="006F5872" w:rsidRPr="006F5872" w:rsidTr="00B62F2F">
        <w:trPr>
          <w:trHeight w:val="889"/>
        </w:trPr>
        <w:tc>
          <w:tcPr>
            <w:tcW w:w="201" w:type="pct"/>
            <w:vMerge/>
            <w:textDirection w:val="btLr"/>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p>
        </w:tc>
        <w:tc>
          <w:tcPr>
            <w:tcW w:w="200" w:type="pct"/>
          </w:tcPr>
          <w:p w:rsidR="009617C2" w:rsidRPr="006F5872" w:rsidRDefault="009617C2" w:rsidP="00E162B1">
            <w:pPr>
              <w:spacing w:after="0" w:line="240" w:lineRule="auto"/>
              <w:jc w:val="center"/>
              <w:rPr>
                <w:rFonts w:ascii="Times New Roman" w:hAnsi="Times New Roman" w:cs="Times New Roman"/>
                <w:bCs/>
                <w:color w:val="7F7F7F" w:themeColor="text1" w:themeTint="80"/>
                <w:sz w:val="28"/>
                <w:szCs w:val="28"/>
              </w:rPr>
            </w:pPr>
            <w:r w:rsidRPr="006F5872">
              <w:rPr>
                <w:rFonts w:ascii="Times New Roman" w:hAnsi="Times New Roman" w:cs="Times New Roman"/>
                <w:bCs/>
                <w:color w:val="7F7F7F" w:themeColor="text1" w:themeTint="80"/>
                <w:sz w:val="28"/>
                <w:szCs w:val="28"/>
              </w:rPr>
              <w:t>4</w:t>
            </w:r>
          </w:p>
        </w:tc>
        <w:tc>
          <w:tcPr>
            <w:tcW w:w="600" w:type="pct"/>
          </w:tcPr>
          <w:p w:rsidR="009617C2" w:rsidRPr="006F5872" w:rsidRDefault="009617C2" w:rsidP="00743888">
            <w:pPr>
              <w:spacing w:after="0" w:line="240" w:lineRule="auto"/>
              <w:jc w:val="both"/>
              <w:rPr>
                <w:rStyle w:val="af4"/>
                <w:rFonts w:eastAsia="Microsoft Sans Serif"/>
                <w:b w:val="0"/>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Мой любимый город</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От прочих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гласных</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А. Выделение нач. гласного.</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А</w:t>
            </w:r>
          </w:p>
        </w:tc>
        <w:tc>
          <w:tcPr>
            <w:tcW w:w="1406"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Образование сущ. ед.ч. и мн.ч. с окончанием ы,я,и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Сущ. ед.ч. и мн.ч., сущ. с глаголами.</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Употребление личных окончаний глаголов ед.ч. и мн.ч</w:t>
            </w:r>
          </w:p>
        </w:tc>
      </w:tr>
      <w:tr w:rsidR="006F5872" w:rsidRPr="006F5872" w:rsidTr="00B62F2F">
        <w:trPr>
          <w:trHeight w:val="2279"/>
        </w:trPr>
        <w:tc>
          <w:tcPr>
            <w:tcW w:w="201" w:type="pct"/>
            <w:textDirection w:val="btLr"/>
          </w:tcPr>
          <w:p w:rsidR="009617C2" w:rsidRPr="006F5872" w:rsidRDefault="00E162B1"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Октябрь</w:t>
            </w:r>
          </w:p>
        </w:tc>
        <w:tc>
          <w:tcPr>
            <w:tcW w:w="200" w:type="pct"/>
          </w:tcPr>
          <w:p w:rsidR="009617C2" w:rsidRPr="006F5872" w:rsidRDefault="009617C2" w:rsidP="00E162B1">
            <w:pPr>
              <w:spacing w:after="0" w:line="240" w:lineRule="auto"/>
              <w:jc w:val="center"/>
              <w:rPr>
                <w:rFonts w:ascii="Times New Roman" w:hAnsi="Times New Roman" w:cs="Times New Roman"/>
                <w:bCs/>
                <w:color w:val="7F7F7F" w:themeColor="text1" w:themeTint="80"/>
                <w:sz w:val="28"/>
                <w:szCs w:val="28"/>
              </w:rPr>
            </w:pPr>
            <w:r w:rsidRPr="006F5872">
              <w:rPr>
                <w:rFonts w:ascii="Times New Roman" w:hAnsi="Times New Roman" w:cs="Times New Roman"/>
                <w:bCs/>
                <w:color w:val="7F7F7F" w:themeColor="text1" w:themeTint="80"/>
                <w:sz w:val="28"/>
                <w:szCs w:val="28"/>
              </w:rPr>
              <w:t>1</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Осень. Осенние месяцы. Деревья осенью.</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У</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От прочих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гласных</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У.</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Звуковой анализ ряда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АУ, УА</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У </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У</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Выкладывание ч чтение рядов АУ, УА и др.</w:t>
            </w:r>
          </w:p>
        </w:tc>
        <w:tc>
          <w:tcPr>
            <w:tcW w:w="1406"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Образование сущ. ед.ч. и мн.ч. с окончанием ы,я,и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Сущ. ед.ч. и мн.ч., сущ. с глаголами.</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Употребление личных окончаний глаголов ед.ч. и мн.ч</w:t>
            </w:r>
          </w:p>
        </w:tc>
      </w:tr>
      <w:tr w:rsidR="006F5872" w:rsidRPr="006F5872" w:rsidTr="00B62F2F">
        <w:trPr>
          <w:trHeight w:val="5527"/>
        </w:trPr>
        <w:tc>
          <w:tcPr>
            <w:tcW w:w="201" w:type="pct"/>
            <w:vMerge w:val="restart"/>
            <w:textDirection w:val="btLr"/>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Октябрь</w:t>
            </w:r>
          </w:p>
        </w:tc>
        <w:tc>
          <w:tcPr>
            <w:tcW w:w="200" w:type="pct"/>
            <w:vMerge w:val="restart"/>
          </w:tcPr>
          <w:p w:rsidR="009617C2" w:rsidRPr="006F5872" w:rsidRDefault="009617C2" w:rsidP="00E162B1">
            <w:pPr>
              <w:spacing w:after="0" w:line="240" w:lineRule="auto"/>
              <w:jc w:val="center"/>
              <w:rPr>
                <w:rFonts w:ascii="Times New Roman" w:hAnsi="Times New Roman" w:cs="Times New Roman"/>
                <w:bCs/>
                <w:color w:val="7F7F7F" w:themeColor="text1" w:themeTint="80"/>
                <w:sz w:val="28"/>
                <w:szCs w:val="28"/>
              </w:rPr>
            </w:pPr>
            <w:r w:rsidRPr="006F5872">
              <w:rPr>
                <w:rFonts w:ascii="Times New Roman" w:hAnsi="Times New Roman" w:cs="Times New Roman"/>
                <w:bCs/>
                <w:color w:val="7F7F7F" w:themeColor="text1" w:themeTint="80"/>
                <w:sz w:val="28"/>
                <w:szCs w:val="28"/>
              </w:rPr>
              <w:t>2</w:t>
            </w:r>
          </w:p>
        </w:tc>
        <w:tc>
          <w:tcPr>
            <w:tcW w:w="600" w:type="pct"/>
            <w:vMerge w:val="restar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Овощи. Труд взрослых на полях и огородах.</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И</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И от прочих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гласных</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И.</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ряда ИУ, АУИ</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И. Выкладывание и чтение рядов ИА, УИ и др.</w:t>
            </w:r>
          </w:p>
        </w:tc>
        <w:tc>
          <w:tcPr>
            <w:tcW w:w="1406" w:type="pct"/>
            <w:vMerge w:val="restar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Составление рассказов-описаний и рассказов-сравнений деревьев и кустарников по опорному картинному плану.</w:t>
            </w:r>
          </w:p>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color w:val="7F7F7F" w:themeColor="text1" w:themeTint="80"/>
                <w:sz w:val="28"/>
                <w:szCs w:val="28"/>
              </w:rPr>
              <w:t xml:space="preserve">Уточнение и активизация предметного, глагольного словаря и словаря признаков, учить пониманию значений многозначных слов, образных выражений и поговорок; </w:t>
            </w:r>
            <w:r w:rsidRPr="006F5872">
              <w:rPr>
                <w:rFonts w:ascii="Times New Roman" w:hAnsi="Times New Roman" w:cs="Times New Roman"/>
                <w:color w:val="7F7F7F" w:themeColor="text1" w:themeTint="80"/>
                <w:sz w:val="28"/>
                <w:szCs w:val="28"/>
              </w:rPr>
              <w:lastRenderedPageBreak/>
              <w:t>образование имен существительных с уменьшительно-ласкательным значением в форме единственного числа.</w:t>
            </w:r>
          </w:p>
        </w:tc>
      </w:tr>
      <w:tr w:rsidR="006F5872" w:rsidRPr="006F5872" w:rsidTr="00B62F2F">
        <w:trPr>
          <w:trHeight w:val="8365"/>
        </w:trPr>
        <w:tc>
          <w:tcPr>
            <w:tcW w:w="201" w:type="pct"/>
            <w:vMerge/>
            <w:textDirection w:val="btLr"/>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p>
        </w:tc>
        <w:tc>
          <w:tcPr>
            <w:tcW w:w="200" w:type="pct"/>
            <w:vMerge/>
          </w:tcPr>
          <w:p w:rsidR="009617C2" w:rsidRPr="006F5872" w:rsidRDefault="009617C2" w:rsidP="00E162B1">
            <w:pPr>
              <w:spacing w:after="0" w:line="240" w:lineRule="auto"/>
              <w:jc w:val="center"/>
              <w:rPr>
                <w:rFonts w:ascii="Times New Roman" w:hAnsi="Times New Roman" w:cs="Times New Roman"/>
                <w:bCs/>
                <w:color w:val="7F7F7F" w:themeColor="text1" w:themeTint="80"/>
                <w:sz w:val="28"/>
                <w:szCs w:val="28"/>
              </w:rPr>
            </w:pPr>
          </w:p>
        </w:tc>
        <w:tc>
          <w:tcPr>
            <w:tcW w:w="600" w:type="pct"/>
            <w:vMerge/>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О</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О от прочих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гласных</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О.</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ряда АО, ОАИ</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О</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Выкладывание и чтение рядов АУ, УА, АУИ, ИОА АУ, УА, АУИ, ИОА</w:t>
            </w:r>
          </w:p>
        </w:tc>
        <w:tc>
          <w:tcPr>
            <w:tcW w:w="1406" w:type="pct"/>
            <w:vMerge/>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Октябрь</w:t>
            </w:r>
          </w:p>
        </w:tc>
        <w:tc>
          <w:tcPr>
            <w:tcW w:w="200" w:type="pct"/>
          </w:tcPr>
          <w:p w:rsidR="009617C2" w:rsidRPr="006F5872" w:rsidRDefault="009617C2" w:rsidP="00E162B1">
            <w:pPr>
              <w:spacing w:after="0" w:line="240" w:lineRule="auto"/>
              <w:jc w:val="center"/>
              <w:rPr>
                <w:rFonts w:ascii="Times New Roman" w:hAnsi="Times New Roman" w:cs="Times New Roman"/>
                <w:bCs/>
                <w:color w:val="7F7F7F" w:themeColor="text1" w:themeTint="80"/>
                <w:sz w:val="28"/>
                <w:szCs w:val="28"/>
              </w:rPr>
            </w:pPr>
            <w:r w:rsidRPr="006F5872">
              <w:rPr>
                <w:rFonts w:ascii="Times New Roman" w:hAnsi="Times New Roman" w:cs="Times New Roman"/>
                <w:bCs/>
                <w:color w:val="7F7F7F" w:themeColor="text1" w:themeTint="80"/>
                <w:sz w:val="28"/>
                <w:szCs w:val="28"/>
              </w:rPr>
              <w:t>3</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Фрукты. Труд взрослых в садах.</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Ы</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Ы</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И</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Ы.</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Выделение звука Ы в слове (середина, конец), коротких слов со звуком Ы.</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Ы</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Ы</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выкладывание и чтение слов СЫР, ДЫМ и др.</w:t>
            </w:r>
          </w:p>
        </w:tc>
        <w:tc>
          <w:tcPr>
            <w:tcW w:w="1406" w:type="pct"/>
          </w:tcPr>
          <w:p w:rsidR="009617C2" w:rsidRPr="006F5872" w:rsidRDefault="009617C2" w:rsidP="00743888">
            <w:pPr>
              <w:tabs>
                <w:tab w:val="left" w:pos="594"/>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Объяснение детям смысла поговорок; определение овощей-вершков и овощей-корешков; образование отыменных имен прилагательных и согласование их с именами существительными в роде. Составление пересказа с опорой на картинки.</w:t>
            </w:r>
          </w:p>
        </w:tc>
      </w:tr>
      <w:tr w:rsidR="006F5872" w:rsidRPr="006F5872" w:rsidTr="00B62F2F">
        <w:trPr>
          <w:cantSplit/>
          <w:trHeight w:val="2519"/>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Октябрь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Птицы.</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П</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П</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Пʹ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П</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Б</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П. Выделение звука П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АП, ОП, ПА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П,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АП, УП, ПА, ПИ, слов ПАС и др.</w:t>
            </w:r>
          </w:p>
        </w:tc>
        <w:tc>
          <w:tcPr>
            <w:tcW w:w="1406" w:type="pct"/>
          </w:tcPr>
          <w:p w:rsidR="009617C2" w:rsidRPr="006F5872" w:rsidRDefault="009617C2" w:rsidP="00743888">
            <w:pPr>
              <w:shd w:val="clear" w:color="auto" w:fill="FFFFFF"/>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качественных прилагательных; согласование существительных в роде, числе, числительных с существительными.</w:t>
            </w:r>
          </w:p>
          <w:p w:rsidR="009617C2" w:rsidRPr="006F5872" w:rsidRDefault="009617C2" w:rsidP="00743888">
            <w:pPr>
              <w:shd w:val="clear" w:color="auto" w:fill="FFFFFF"/>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Составление распространенных предложений, описательных рассказов, подбор антонимов.</w:t>
            </w:r>
          </w:p>
          <w:p w:rsidR="009617C2" w:rsidRPr="006F5872" w:rsidRDefault="009617C2" w:rsidP="00743888">
            <w:pPr>
              <w:tabs>
                <w:tab w:val="left" w:pos="594"/>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Формирование навыка деления слов на слоги.</w:t>
            </w:r>
          </w:p>
        </w:tc>
      </w:tr>
      <w:tr w:rsidR="006F5872" w:rsidRPr="006F5872" w:rsidTr="00B62F2F">
        <w:trPr>
          <w:cantSplit/>
          <w:trHeight w:val="2519"/>
        </w:trPr>
        <w:tc>
          <w:tcPr>
            <w:tcW w:w="201" w:type="pct"/>
            <w:textDirection w:val="btLr"/>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Октябрь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w:t>
            </w:r>
          </w:p>
        </w:tc>
        <w:tc>
          <w:tcPr>
            <w:tcW w:w="600" w:type="pct"/>
          </w:tcPr>
          <w:p w:rsidR="009617C2" w:rsidRPr="006F5872" w:rsidRDefault="009617C2" w:rsidP="00743888">
            <w:pPr>
              <w:spacing w:after="0" w:line="240" w:lineRule="auto"/>
              <w:jc w:val="both"/>
              <w:rPr>
                <w:rStyle w:val="af4"/>
                <w:rFonts w:eastAsia="Microsoft Sans Serif"/>
                <w:b w:val="0"/>
                <w:color w:val="7F7F7F" w:themeColor="text1" w:themeTint="80"/>
                <w:sz w:val="28"/>
                <w:szCs w:val="28"/>
              </w:rPr>
            </w:pPr>
            <w:r w:rsidRPr="006F5872">
              <w:rPr>
                <w:rFonts w:ascii="Times New Roman" w:hAnsi="Times New Roman" w:cs="Times New Roman"/>
                <w:color w:val="7F7F7F" w:themeColor="text1" w:themeTint="80"/>
                <w:sz w:val="28"/>
                <w:szCs w:val="28"/>
              </w:rPr>
              <w:t>«Поздняя осень. Грибы, ягоды.»</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Т</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Т</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Тʹ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Т</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Д</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Т. Выделение звука Т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АТ, ОТ, ТУ, ТИ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Т</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Т,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АТ, УТ, ИТ, ОК, КА и др., слов ТАК, ТОМ и др.</w:t>
            </w:r>
          </w:p>
        </w:tc>
        <w:tc>
          <w:tcPr>
            <w:tcW w:w="1406" w:type="pct"/>
          </w:tcPr>
          <w:p w:rsidR="009617C2" w:rsidRPr="006F5872" w:rsidRDefault="009617C2" w:rsidP="00743888">
            <w:pPr>
              <w:tabs>
                <w:tab w:val="left" w:pos="594"/>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Уточнение, расширение и активизация словаря, словаря антонимов; образование глаголов с различными приставками от глагола</w:t>
            </w:r>
            <w:r w:rsidRPr="006F5872">
              <w:rPr>
                <w:rFonts w:ascii="Times New Roman" w:hAnsi="Times New Roman" w:cs="Times New Roman"/>
                <w:i/>
                <w:iCs/>
                <w:color w:val="7F7F7F" w:themeColor="text1" w:themeTint="80"/>
                <w:sz w:val="28"/>
                <w:szCs w:val="28"/>
              </w:rPr>
              <w:t xml:space="preserve"> шить;</w:t>
            </w:r>
            <w:r w:rsidRPr="006F5872">
              <w:rPr>
                <w:rFonts w:ascii="Times New Roman" w:hAnsi="Times New Roman" w:cs="Times New Roman"/>
                <w:color w:val="7F7F7F" w:themeColor="text1" w:themeTint="80"/>
                <w:sz w:val="28"/>
                <w:szCs w:val="28"/>
              </w:rPr>
              <w:t xml:space="preserve"> понимание значений многозначных слов, пословиц; образование формы множественного числа родительного падежа имен существительных; составление пересказа, рассказа, с опорой на картинки.</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Ноябрь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Россия – родина моя.</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К</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К</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Кʹ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К</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Х</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Кʹ</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Хʹ</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К. Выделение звука К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АК, ОК, КУ 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К,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АК, УК, ИК, ОК, КА и др., слов МАК, КОМ и др.</w:t>
            </w:r>
          </w:p>
        </w:tc>
        <w:tc>
          <w:tcPr>
            <w:tcW w:w="1406" w:type="pct"/>
          </w:tcPr>
          <w:p w:rsidR="009617C2" w:rsidRPr="006F5872" w:rsidRDefault="009617C2" w:rsidP="00743888">
            <w:pPr>
              <w:tabs>
                <w:tab w:val="left" w:pos="574"/>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Активизация словаря, учить пониманию значений многозначных слов и поговорок; согласование имен прилагательных с именами существительными в роде;</w:t>
            </w:r>
          </w:p>
          <w:p w:rsidR="009617C2" w:rsidRPr="006F5872" w:rsidRDefault="009617C2" w:rsidP="00743888">
            <w:pPr>
              <w:tabs>
                <w:tab w:val="left" w:pos="578"/>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составление пересказа текста с опорой на серии картин.</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Ноябрь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Одежда.</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Х</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Х</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К</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Хʹ</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Кʹ</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Х. Выделение звука Х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АХ, ОХ, ХУ 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Х </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Х,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АХ, УХ, ИХ, ОХ, ХА и др.</w:t>
            </w:r>
          </w:p>
        </w:tc>
        <w:tc>
          <w:tcPr>
            <w:tcW w:w="1406" w:type="pct"/>
          </w:tcPr>
          <w:p w:rsidR="009617C2" w:rsidRPr="006F5872" w:rsidRDefault="009617C2" w:rsidP="00743888">
            <w:pPr>
              <w:shd w:val="clear" w:color="auto" w:fill="FFFFFF"/>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качественных прилагательных; согласование существительных в роде, числе, числительных с существительными.</w:t>
            </w:r>
          </w:p>
          <w:p w:rsidR="009617C2" w:rsidRPr="006F5872" w:rsidRDefault="009617C2" w:rsidP="00743888">
            <w:pPr>
              <w:shd w:val="clear" w:color="auto" w:fill="FFFFFF"/>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Составление распространенных предложений, описательных рассказов, подбор антонимов.</w:t>
            </w:r>
          </w:p>
          <w:p w:rsidR="009617C2" w:rsidRPr="006F5872" w:rsidRDefault="009617C2" w:rsidP="00743888">
            <w:pPr>
              <w:tabs>
                <w:tab w:val="left" w:pos="578"/>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Формирование навыка деления слов на слоги.</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Ноябрь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w:t>
            </w:r>
          </w:p>
        </w:tc>
        <w:tc>
          <w:tcPr>
            <w:tcW w:w="600"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Обувь. Головные уборы.</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С</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С</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Сʹ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С</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С. Выделение звука С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АС, ОС, СА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С,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АС, УС, СЕ, СИ и др., слов СОК, СОМ, САМА и др</w:t>
            </w:r>
          </w:p>
        </w:tc>
        <w:tc>
          <w:tcPr>
            <w:tcW w:w="1406"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Style w:val="14"/>
                <w:color w:val="7F7F7F" w:themeColor="text1" w:themeTint="80"/>
                <w:sz w:val="28"/>
                <w:szCs w:val="28"/>
              </w:rPr>
              <w:t>Составление повествовательных рассказов.</w:t>
            </w:r>
          </w:p>
          <w:p w:rsidR="009617C2" w:rsidRPr="006F5872" w:rsidRDefault="009617C2" w:rsidP="00743888">
            <w:pPr>
              <w:shd w:val="clear" w:color="auto" w:fill="FFFFFF"/>
              <w:spacing w:after="0" w:line="240" w:lineRule="auto"/>
              <w:jc w:val="both"/>
              <w:rPr>
                <w:rFonts w:ascii="Times New Roman" w:hAnsi="Times New Roman" w:cs="Times New Roman"/>
                <w:color w:val="7F7F7F" w:themeColor="text1" w:themeTint="80"/>
                <w:sz w:val="28"/>
                <w:szCs w:val="28"/>
              </w:rPr>
            </w:pPr>
            <w:r w:rsidRPr="006F5872">
              <w:rPr>
                <w:rStyle w:val="14"/>
                <w:color w:val="7F7F7F" w:themeColor="text1" w:themeTint="80"/>
                <w:sz w:val="28"/>
                <w:szCs w:val="28"/>
              </w:rPr>
              <w:t>Уточнение, расширение и активизация словаря детей по теме. Составление рассказов из личного опыта о посещении зоопарка.</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Ноябрь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Посуда, виды посуды. Материалы, из которых сделана посуда.</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Б</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Б</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Бʹ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П</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Б</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Пʹ</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Бʹ</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Б. Выделение звука Б в нач., середине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БА, БУ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Б</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Б,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БА, БО, БИ и др., слов БАК, БОМ, БАБА, БИК и др.</w:t>
            </w:r>
          </w:p>
        </w:tc>
        <w:tc>
          <w:tcPr>
            <w:tcW w:w="1406" w:type="pct"/>
          </w:tcPr>
          <w:p w:rsidR="009617C2" w:rsidRPr="006F5872" w:rsidRDefault="009617C2" w:rsidP="00743888">
            <w:pPr>
              <w:pStyle w:val="ad"/>
              <w:shd w:val="clear" w:color="auto" w:fill="FFFFFF"/>
              <w:spacing w:before="0" w:beforeAutospacing="0" w:after="0" w:afterAutospacing="0"/>
              <w:jc w:val="both"/>
              <w:rPr>
                <w:color w:val="7F7F7F" w:themeColor="text1" w:themeTint="80"/>
                <w:sz w:val="28"/>
                <w:szCs w:val="28"/>
              </w:rPr>
            </w:pPr>
            <w:r w:rsidRPr="006F5872">
              <w:rPr>
                <w:color w:val="7F7F7F" w:themeColor="text1" w:themeTint="80"/>
                <w:sz w:val="28"/>
                <w:szCs w:val="28"/>
              </w:rPr>
              <w:t>Составление рассказов при помощи мнемотаблиц, используя полученные ранее знания и представления, употребление однокоренных слов,</w:t>
            </w:r>
          </w:p>
          <w:p w:rsidR="009617C2" w:rsidRPr="006F5872" w:rsidRDefault="009617C2" w:rsidP="00743888">
            <w:pPr>
              <w:tabs>
                <w:tab w:val="left" w:pos="554"/>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имен существительных и имен прилагательных с уменьшительно-ласкательным значением в форме множественного числа.</w:t>
            </w:r>
          </w:p>
        </w:tc>
      </w:tr>
      <w:tr w:rsidR="006F5872" w:rsidRPr="006F5872" w:rsidTr="00B62F2F">
        <w:tc>
          <w:tcPr>
            <w:tcW w:w="5000" w:type="pct"/>
            <w:gridSpan w:val="9"/>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2 период (декабрь, январь, февраль, март)</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Декабрь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Зимушка-зима в гости к нам пришла: зимние месяцы, зимующие птицы.</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В</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В</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Вʹ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Ф</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В</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В. Выделение звука в нач., середине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ВА, ВО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В,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ВА, ВУ, ВИ, ОК, КА и др., слов ВОТ и др.</w:t>
            </w:r>
          </w:p>
        </w:tc>
        <w:tc>
          <w:tcPr>
            <w:tcW w:w="1406" w:type="pct"/>
          </w:tcPr>
          <w:p w:rsidR="009617C2" w:rsidRPr="006F5872" w:rsidRDefault="009617C2" w:rsidP="00743888">
            <w:pPr>
              <w:tabs>
                <w:tab w:val="left" w:pos="594"/>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глаголов с различными приставками</w:t>
            </w:r>
            <w:r w:rsidRPr="006F5872">
              <w:rPr>
                <w:rFonts w:ascii="Times New Roman" w:hAnsi="Times New Roman" w:cs="Times New Roman"/>
                <w:i/>
                <w:iCs/>
                <w:color w:val="7F7F7F" w:themeColor="text1" w:themeTint="80"/>
                <w:sz w:val="28"/>
                <w:szCs w:val="28"/>
              </w:rPr>
              <w:t>;</w:t>
            </w:r>
            <w:r w:rsidRPr="006F5872">
              <w:rPr>
                <w:rFonts w:ascii="Times New Roman" w:hAnsi="Times New Roman" w:cs="Times New Roman"/>
                <w:color w:val="7F7F7F" w:themeColor="text1" w:themeTint="80"/>
                <w:sz w:val="28"/>
                <w:szCs w:val="28"/>
              </w:rPr>
              <w:t xml:space="preserve"> понимание значений многозначных слов и пословиц; образование имен существительных с уменьшительно-ласкательным значением в форме множественного числа; согласование имен существительных с именами числительными</w:t>
            </w:r>
            <w:r w:rsidRPr="006F5872">
              <w:rPr>
                <w:rFonts w:ascii="Times New Roman" w:hAnsi="Times New Roman" w:cs="Times New Roman"/>
                <w:i/>
                <w:iCs/>
                <w:color w:val="7F7F7F" w:themeColor="text1" w:themeTint="80"/>
                <w:sz w:val="28"/>
                <w:szCs w:val="28"/>
              </w:rPr>
              <w:t xml:space="preserve"> один, два, три, пять.</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Декабрь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Домашние животные и их детеныши. Содержание домашних животных.</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Г</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Г</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Гʹ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К</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Г</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Кʹ</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Гʹ</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Г. Выделение звука Г в нач., середине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ГА, АГА, АГУ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Г</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Г,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ГА, АГ, ГИ и др., слов ГОД, ГАД и др.</w:t>
            </w:r>
          </w:p>
        </w:tc>
        <w:tc>
          <w:tcPr>
            <w:tcW w:w="1406" w:type="pct"/>
          </w:tcPr>
          <w:p w:rsidR="009617C2" w:rsidRPr="006F5872" w:rsidRDefault="009617C2" w:rsidP="00743888">
            <w:pPr>
              <w:tabs>
                <w:tab w:val="left" w:pos="569"/>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имен существительных с помощью суффикса</w:t>
            </w:r>
            <w:r w:rsidRPr="006F5872">
              <w:rPr>
                <w:rFonts w:ascii="Times New Roman" w:hAnsi="Times New Roman" w:cs="Times New Roman"/>
                <w:i/>
                <w:iCs/>
                <w:color w:val="7F7F7F" w:themeColor="text1" w:themeTint="80"/>
                <w:sz w:val="28"/>
                <w:szCs w:val="28"/>
              </w:rPr>
              <w:t xml:space="preserve"> -ниц-</w:t>
            </w:r>
            <w:r w:rsidRPr="006F5872">
              <w:rPr>
                <w:rFonts w:ascii="Times New Roman" w:hAnsi="Times New Roman" w:cs="Times New Roman"/>
                <w:color w:val="7F7F7F" w:themeColor="text1" w:themeTint="80"/>
                <w:sz w:val="28"/>
                <w:szCs w:val="28"/>
              </w:rPr>
              <w:t xml:space="preserve"> со значением вместилища (посуды); понимание значений поговорок; согласование имен существительных с именами числительными</w:t>
            </w:r>
            <w:r w:rsidRPr="006F5872">
              <w:rPr>
                <w:rFonts w:ascii="Times New Roman" w:hAnsi="Times New Roman" w:cs="Times New Roman"/>
                <w:i/>
                <w:iCs/>
                <w:color w:val="7F7F7F" w:themeColor="text1" w:themeTint="80"/>
                <w:sz w:val="28"/>
                <w:szCs w:val="28"/>
              </w:rPr>
              <w:t xml:space="preserve"> один, два, три, пять;</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Декабрь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Дикие животные зимой.</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Д</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Д</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Дʹ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Д</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Т</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rPr>
              <w:t>[Дʹ</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Тʹ</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Д. Выделение звука Д в нач., середине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ДУ, ДО, ДУ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Д,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ДА, ДУ, ДИ и др., слов ДАМА, ДОМ, ДИМА и др.</w:t>
            </w:r>
          </w:p>
        </w:tc>
        <w:tc>
          <w:tcPr>
            <w:tcW w:w="1406" w:type="pct"/>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color w:val="7F7F7F" w:themeColor="text1" w:themeTint="80"/>
                <w:sz w:val="28"/>
                <w:szCs w:val="28"/>
              </w:rPr>
              <w:t>Учить пониманию значений многозначных слов и пословиц; согласование имен существитель</w:t>
            </w:r>
            <w:r w:rsidRPr="006F5872">
              <w:rPr>
                <w:rFonts w:ascii="Times New Roman" w:hAnsi="Times New Roman" w:cs="Times New Roman"/>
                <w:color w:val="7F7F7F" w:themeColor="text1" w:themeTint="80"/>
                <w:sz w:val="28"/>
                <w:szCs w:val="28"/>
              </w:rPr>
              <w:softHyphen/>
              <w:t>ных с именами числительными</w:t>
            </w:r>
            <w:r w:rsidRPr="006F5872">
              <w:rPr>
                <w:rFonts w:ascii="Times New Roman" w:hAnsi="Times New Roman" w:cs="Times New Roman"/>
                <w:i/>
                <w:iCs/>
                <w:color w:val="7F7F7F" w:themeColor="text1" w:themeTint="80"/>
                <w:sz w:val="28"/>
                <w:szCs w:val="28"/>
              </w:rPr>
              <w:t xml:space="preserve"> один, два, три, пять;</w:t>
            </w:r>
            <w:r w:rsidRPr="006F5872">
              <w:rPr>
                <w:rFonts w:ascii="Times New Roman" w:hAnsi="Times New Roman" w:cs="Times New Roman"/>
                <w:color w:val="7F7F7F" w:themeColor="text1" w:themeTint="80"/>
                <w:sz w:val="28"/>
                <w:szCs w:val="28"/>
              </w:rPr>
              <w:t xml:space="preserve"> составление загадок, рассказов-описаний и рассказов-сравнений животных, с опорой на карточки и картинный план.</w:t>
            </w:r>
          </w:p>
        </w:tc>
      </w:tr>
      <w:tr w:rsidR="006F5872" w:rsidRPr="006F5872" w:rsidTr="00B62F2F">
        <w:trPr>
          <w:cantSplit/>
          <w:trHeight w:val="2145"/>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Декабрь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w:t>
            </w:r>
          </w:p>
        </w:tc>
        <w:tc>
          <w:tcPr>
            <w:tcW w:w="600" w:type="pct"/>
          </w:tcPr>
          <w:p w:rsidR="009617C2" w:rsidRPr="006F5872" w:rsidRDefault="009617C2" w:rsidP="00743888">
            <w:pPr>
              <w:pStyle w:val="1"/>
              <w:widowControl/>
              <w:shd w:val="clear" w:color="auto" w:fill="auto"/>
              <w:spacing w:line="240" w:lineRule="auto"/>
              <w:ind w:firstLine="0"/>
              <w:rPr>
                <w:rFonts w:ascii="Times New Roman" w:hAnsi="Times New Roman" w:cs="Times New Roman"/>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Мир игрушки.»</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С</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 xml:space="preserve">,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Сʹ</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Зʹ</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З. Выделение звука З в нач., середине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ЗА, ЗО, ЗИ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З,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АЗ, УЗ, ЗА, ЗО, и др., слов КОЗА, ЗОНТ и др.</w:t>
            </w:r>
          </w:p>
        </w:tc>
        <w:tc>
          <w:tcPr>
            <w:tcW w:w="1406" w:type="pct"/>
          </w:tcPr>
          <w:p w:rsidR="009617C2" w:rsidRPr="006F5872" w:rsidRDefault="009617C2" w:rsidP="00743888">
            <w:pPr>
              <w:tabs>
                <w:tab w:val="left" w:pos="589"/>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Активизация словаря по теме, развитие словаря антонимов; согласование имен суще</w:t>
            </w:r>
            <w:r w:rsidRPr="006F5872">
              <w:rPr>
                <w:rFonts w:ascii="Times New Roman" w:hAnsi="Times New Roman" w:cs="Times New Roman"/>
                <w:color w:val="7F7F7F" w:themeColor="text1" w:themeTint="80"/>
                <w:sz w:val="28"/>
                <w:szCs w:val="28"/>
              </w:rPr>
              <w:softHyphen/>
              <w:t>ствительных с личными местоимениями</w:t>
            </w:r>
            <w:r w:rsidRPr="006F5872">
              <w:rPr>
                <w:rFonts w:ascii="Times New Roman" w:hAnsi="Times New Roman" w:cs="Times New Roman"/>
                <w:i/>
                <w:iCs/>
                <w:color w:val="7F7F7F" w:themeColor="text1" w:themeTint="80"/>
                <w:sz w:val="28"/>
                <w:szCs w:val="28"/>
              </w:rPr>
              <w:t xml:space="preserve"> мой, моя, мои, </w:t>
            </w:r>
            <w:r w:rsidRPr="006F5872">
              <w:rPr>
                <w:rFonts w:ascii="Times New Roman" w:hAnsi="Times New Roman" w:cs="Times New Roman"/>
                <w:color w:val="7F7F7F" w:themeColor="text1" w:themeTint="80"/>
                <w:sz w:val="28"/>
                <w:szCs w:val="28"/>
              </w:rPr>
              <w:t>составление рассказов с опорой на графический план.</w:t>
            </w:r>
          </w:p>
        </w:tc>
      </w:tr>
      <w:tr w:rsidR="006F5872" w:rsidRPr="006F5872" w:rsidTr="00B62F2F">
        <w:trPr>
          <w:cantSplit/>
          <w:trHeight w:val="2145"/>
        </w:trPr>
        <w:tc>
          <w:tcPr>
            <w:tcW w:w="201" w:type="pct"/>
            <w:textDirection w:val="btLr"/>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Декабрь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w:t>
            </w:r>
          </w:p>
        </w:tc>
        <w:tc>
          <w:tcPr>
            <w:tcW w:w="600" w:type="pct"/>
          </w:tcPr>
          <w:p w:rsidR="009617C2" w:rsidRPr="006F5872" w:rsidRDefault="009617C2" w:rsidP="00743888">
            <w:pPr>
              <w:pStyle w:val="1"/>
              <w:widowControl/>
              <w:shd w:val="clear" w:color="auto" w:fill="auto"/>
              <w:spacing w:line="240" w:lineRule="auto"/>
              <w:ind w:firstLine="0"/>
              <w:rPr>
                <w:rStyle w:val="af4"/>
                <w:rFonts w:eastAsia="Microsoft Sans Serif"/>
                <w:b w:val="0"/>
                <w:color w:val="7F7F7F" w:themeColor="text1" w:themeTint="80"/>
                <w:sz w:val="28"/>
                <w:szCs w:val="28"/>
              </w:rPr>
            </w:pPr>
            <w:r w:rsidRPr="006F5872">
              <w:rPr>
                <w:rFonts w:ascii="Times New Roman" w:hAnsi="Times New Roman" w:cs="Times New Roman"/>
                <w:color w:val="7F7F7F" w:themeColor="text1" w:themeTint="80"/>
                <w:sz w:val="28"/>
                <w:szCs w:val="28"/>
              </w:rPr>
              <w:t>«Новый год. У детей зимние каникулы»</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С</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 xml:space="preserve">,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Сʹ</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Зʹ</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З. Выделение звука З в нач., середине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ЗА, ЗО, ЗИ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З,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АЗ, УЗ, ЗА, ЗО, и др., слов КОЗА, ЗОНТ и др.</w:t>
            </w:r>
          </w:p>
        </w:tc>
        <w:tc>
          <w:tcPr>
            <w:tcW w:w="1406" w:type="pct"/>
          </w:tcPr>
          <w:p w:rsidR="009617C2" w:rsidRPr="006F5872" w:rsidRDefault="009617C2" w:rsidP="00743888">
            <w:pPr>
              <w:tabs>
                <w:tab w:val="left" w:pos="589"/>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Активизация словаря по теме, развитие словаря антонимов; согласование имен суще</w:t>
            </w:r>
            <w:r w:rsidRPr="006F5872">
              <w:rPr>
                <w:rFonts w:ascii="Times New Roman" w:hAnsi="Times New Roman" w:cs="Times New Roman"/>
                <w:color w:val="7F7F7F" w:themeColor="text1" w:themeTint="80"/>
                <w:sz w:val="28"/>
                <w:szCs w:val="28"/>
              </w:rPr>
              <w:softHyphen/>
              <w:t>ствительных с личными местоимениями</w:t>
            </w:r>
            <w:r w:rsidRPr="006F5872">
              <w:rPr>
                <w:rFonts w:ascii="Times New Roman" w:hAnsi="Times New Roman" w:cs="Times New Roman"/>
                <w:i/>
                <w:iCs/>
                <w:color w:val="7F7F7F" w:themeColor="text1" w:themeTint="80"/>
                <w:sz w:val="28"/>
                <w:szCs w:val="28"/>
              </w:rPr>
              <w:t xml:space="preserve"> мой, моя, мои, </w:t>
            </w:r>
            <w:r w:rsidRPr="006F5872">
              <w:rPr>
                <w:rFonts w:ascii="Times New Roman" w:hAnsi="Times New Roman" w:cs="Times New Roman"/>
                <w:color w:val="7F7F7F" w:themeColor="text1" w:themeTint="80"/>
                <w:sz w:val="28"/>
                <w:szCs w:val="28"/>
              </w:rPr>
              <w:t>составление рассказов с опорой на графический план.</w:t>
            </w:r>
          </w:p>
        </w:tc>
      </w:tr>
      <w:tr w:rsidR="006F5872" w:rsidRPr="006F5872" w:rsidTr="00B62F2F">
        <w:trPr>
          <w:cantSplit/>
          <w:trHeight w:val="2145"/>
        </w:trPr>
        <w:tc>
          <w:tcPr>
            <w:tcW w:w="201" w:type="pct"/>
            <w:textDirection w:val="btLr"/>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Январь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«Рождественское чудо»</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Ш</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С</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Ш</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Ш. Выделение звука Ш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АШ, ОШ, ШУ, ШИ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Ш</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Ш,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АШ, УШ, ИШ, ОШ и др., слов ШОК, ШУМ и др.</w:t>
            </w:r>
          </w:p>
        </w:tc>
        <w:tc>
          <w:tcPr>
            <w:tcW w:w="1406" w:type="pct"/>
          </w:tcPr>
          <w:p w:rsidR="009617C2" w:rsidRPr="006F5872" w:rsidRDefault="009617C2" w:rsidP="00743888">
            <w:pPr>
              <w:tabs>
                <w:tab w:val="left" w:pos="589"/>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Активизация словаря по теме, развитие словаря антонимов; согласование имен суще</w:t>
            </w:r>
            <w:r w:rsidRPr="006F5872">
              <w:rPr>
                <w:rFonts w:ascii="Times New Roman" w:hAnsi="Times New Roman" w:cs="Times New Roman"/>
                <w:color w:val="7F7F7F" w:themeColor="text1" w:themeTint="80"/>
                <w:sz w:val="28"/>
                <w:szCs w:val="28"/>
              </w:rPr>
              <w:softHyphen/>
              <w:t>ствительных с личными местоимениями</w:t>
            </w:r>
            <w:r w:rsidRPr="006F5872">
              <w:rPr>
                <w:rFonts w:ascii="Times New Roman" w:hAnsi="Times New Roman" w:cs="Times New Roman"/>
                <w:i/>
                <w:iCs/>
                <w:color w:val="7F7F7F" w:themeColor="text1" w:themeTint="80"/>
                <w:sz w:val="28"/>
                <w:szCs w:val="28"/>
              </w:rPr>
              <w:t xml:space="preserve"> мой, моя, мои, </w:t>
            </w:r>
            <w:r w:rsidRPr="006F5872">
              <w:rPr>
                <w:rFonts w:ascii="Times New Roman" w:hAnsi="Times New Roman" w:cs="Times New Roman"/>
                <w:color w:val="7F7F7F" w:themeColor="text1" w:themeTint="80"/>
                <w:sz w:val="28"/>
                <w:szCs w:val="28"/>
              </w:rPr>
              <w:t>составление рассказов с опорой на графический план</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Январь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Животные севера и жарких стран, их повадки и детеныши</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М</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М</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Мʹ</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М. Выделение нач. и конечного согласного.</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прямых слогов типа МА и обратных УМ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М, выкладывание и чтение слогов АМ, УМ, МЫ, МО и др..</w:t>
            </w:r>
          </w:p>
        </w:tc>
        <w:tc>
          <w:tcPr>
            <w:tcW w:w="1406"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Style w:val="14"/>
                <w:color w:val="7F7F7F" w:themeColor="text1" w:themeTint="80"/>
                <w:sz w:val="28"/>
                <w:szCs w:val="28"/>
              </w:rPr>
              <w:t>Составление повествовательных рассказов.</w:t>
            </w:r>
          </w:p>
          <w:p w:rsidR="009617C2" w:rsidRPr="006F5872" w:rsidRDefault="009617C2" w:rsidP="00743888">
            <w:pPr>
              <w:tabs>
                <w:tab w:val="left" w:pos="603"/>
                <w:tab w:val="left" w:pos="993"/>
              </w:tabs>
              <w:spacing w:after="0" w:line="240" w:lineRule="auto"/>
              <w:jc w:val="both"/>
              <w:rPr>
                <w:rFonts w:ascii="Times New Roman" w:hAnsi="Times New Roman" w:cs="Times New Roman"/>
                <w:color w:val="7F7F7F" w:themeColor="text1" w:themeTint="80"/>
                <w:sz w:val="28"/>
                <w:szCs w:val="28"/>
              </w:rPr>
            </w:pPr>
            <w:r w:rsidRPr="006F5872">
              <w:rPr>
                <w:rStyle w:val="14"/>
                <w:color w:val="7F7F7F" w:themeColor="text1" w:themeTint="80"/>
                <w:sz w:val="28"/>
                <w:szCs w:val="28"/>
              </w:rPr>
              <w:t>Уточнение, расширение и активизация словаря детей по теме. Составление рассказов из личного опыта о посещении зоопарка.</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Январь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«Домашние птицы»</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Н</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Н</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Нʹ</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Н. Выделение нач. и конечного согласного.</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прямых слогов типа НА и обратных УН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Н, выкладывание и чтение слогов АН, УН, НЫ, НО и др.</w:t>
            </w:r>
          </w:p>
        </w:tc>
        <w:tc>
          <w:tcPr>
            <w:tcW w:w="1406" w:type="pct"/>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color w:val="7F7F7F" w:themeColor="text1" w:themeTint="80"/>
                <w:sz w:val="28"/>
                <w:szCs w:val="28"/>
              </w:rPr>
              <w:t>Составление загадок, рассказов-описаний и рассказов-сравнений по опорным карточкам и картинному плану, объяснение значений пословиц, согласование имен существительных с именами числительными</w:t>
            </w:r>
            <w:r w:rsidRPr="006F5872">
              <w:rPr>
                <w:rFonts w:ascii="Times New Roman" w:hAnsi="Times New Roman" w:cs="Times New Roman"/>
                <w:i/>
                <w:iCs/>
                <w:color w:val="7F7F7F" w:themeColor="text1" w:themeTint="80"/>
                <w:sz w:val="28"/>
                <w:szCs w:val="28"/>
              </w:rPr>
              <w:t xml:space="preserve"> один, два, три, пять,</w:t>
            </w:r>
            <w:r w:rsidRPr="006F5872">
              <w:rPr>
                <w:rFonts w:ascii="Times New Roman" w:hAnsi="Times New Roman" w:cs="Times New Roman"/>
                <w:color w:val="7F7F7F" w:themeColor="text1" w:themeTint="80"/>
                <w:sz w:val="28"/>
                <w:szCs w:val="28"/>
              </w:rPr>
              <w:t xml:space="preserve"> составление загадок, рассказов-описаний.</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Январь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w:t>
            </w:r>
          </w:p>
        </w:tc>
        <w:tc>
          <w:tcPr>
            <w:tcW w:w="600"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Комнатные растения, размножение, уход.</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Ж</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З</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Ж</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Ж. Выделение звука Ж в нач., середине.</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ЖА, ЖИ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Ж</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Ж,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ЖА, УЖ, ЖИ, и др., слов УЖИ и др.</w:t>
            </w:r>
          </w:p>
        </w:tc>
        <w:tc>
          <w:tcPr>
            <w:tcW w:w="1406"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Закрепление элементарных представлений о комнатных растениях. Умение отличать комнатные растения от садовых.</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Февраль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Мир профессий. Трудовые действия</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Л</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Л</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Л</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ʹ</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Л</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Р</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Л. Выделение звука Л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АЛ, ОЛ, Л 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Л</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Л,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АЛ, УЛ, ИЛ, ОЛ, ЛА и др., слов ЛАК, ЛОМ и др</w:t>
            </w:r>
          </w:p>
        </w:tc>
        <w:tc>
          <w:tcPr>
            <w:tcW w:w="1406"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имен существительных и имен прилагательных с уменьшительно-ласкательным значением в форме множественного числа; составление пересказа текста с опорой на серии картин.</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Февраль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Мебель. Назначение мебели. Части мебели. Материалы.</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[Ф]</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Ф</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Фʹ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Ф</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В</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 xml:space="preserve">,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Фʹ</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Вʹ</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Ф. Выделение звука Ф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АФ, ОФ, ФУ 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Ф</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Ф,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АФ, УФ, ФЕ, ФИ, и др., слов ФОМА и др</w:t>
            </w:r>
          </w:p>
        </w:tc>
        <w:tc>
          <w:tcPr>
            <w:tcW w:w="1406" w:type="pct"/>
          </w:tcPr>
          <w:p w:rsidR="009617C2" w:rsidRPr="006F5872" w:rsidRDefault="009617C2" w:rsidP="00743888">
            <w:pPr>
              <w:tabs>
                <w:tab w:val="left" w:pos="589"/>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Объяснение значений многозначных слов и образных выражений; образование имен существительных с уменьшительно-ласкательным значением в форме единственного числа; образование сложных слов; составление пересказа текста с опорой на картинки.</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Февраль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«Наша армия»</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Ц</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Ц</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С</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Ц</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Ц. Выделение звука Ц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АЦ, ОЦ, ЦИ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Ц</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Ц,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АЦ, УЦ, ИЦ, ОЦ, и др., слов ЦОК и др.</w:t>
            </w:r>
          </w:p>
        </w:tc>
        <w:tc>
          <w:tcPr>
            <w:tcW w:w="1406" w:type="pct"/>
          </w:tcPr>
          <w:p w:rsidR="009617C2" w:rsidRPr="006F5872" w:rsidRDefault="009617C2" w:rsidP="00743888">
            <w:pPr>
              <w:tabs>
                <w:tab w:val="left" w:pos="569"/>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сложных слов, составление загадок, рассказов-описаний и рассказов-сравнений о профессиях с опорой на карточки и картинный план.</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Февраль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w:t>
            </w:r>
          </w:p>
        </w:tc>
        <w:tc>
          <w:tcPr>
            <w:tcW w:w="600" w:type="pct"/>
          </w:tcPr>
          <w:p w:rsidR="009617C2" w:rsidRPr="006F5872" w:rsidRDefault="009617C2" w:rsidP="00743888">
            <w:pPr>
              <w:pStyle w:val="ac"/>
              <w:jc w:val="both"/>
              <w:rPr>
                <w:rFonts w:ascii="Times New Roman" w:hAnsi="Times New Roman" w:cs="Times New Roman"/>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Транспорт. Виды транспорта</w:t>
            </w:r>
          </w:p>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Fonts w:ascii="Times New Roman" w:hAnsi="Times New Roman" w:cs="Times New Roman"/>
                <w:color w:val="7F7F7F" w:themeColor="text1" w:themeTint="80"/>
                <w:sz w:val="28"/>
                <w:szCs w:val="28"/>
              </w:rPr>
              <w:t>Профессии. Трудовые действия.</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Ч</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snapToGrid w:val="0"/>
                <w:color w:val="7F7F7F" w:themeColor="text1" w:themeTint="80"/>
                <w:sz w:val="28"/>
                <w:szCs w:val="28"/>
              </w:rPr>
              <w:t>[Ч] — [Т']</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Ч. Выделение звука Ч в нач., середине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ЧА, ЧУ, ЧИ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Ч</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Ч,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АЧ, УЧ, ЧА и др., слов МЯЧ и др.</w:t>
            </w:r>
          </w:p>
        </w:tc>
        <w:tc>
          <w:tcPr>
            <w:tcW w:w="1406" w:type="pct"/>
          </w:tcPr>
          <w:p w:rsidR="009617C2" w:rsidRPr="006F5872" w:rsidRDefault="009617C2" w:rsidP="00743888">
            <w:pPr>
              <w:pStyle w:val="ad"/>
              <w:spacing w:before="0" w:beforeAutospacing="0" w:after="0" w:afterAutospacing="0"/>
              <w:jc w:val="both"/>
              <w:rPr>
                <w:color w:val="7F7F7F" w:themeColor="text1" w:themeTint="80"/>
                <w:sz w:val="28"/>
                <w:szCs w:val="28"/>
              </w:rPr>
            </w:pPr>
            <w:r w:rsidRPr="006F5872">
              <w:rPr>
                <w:rStyle w:val="apple-converted-space"/>
                <w:rFonts w:eastAsiaTheme="majorEastAsia"/>
                <w:color w:val="7F7F7F" w:themeColor="text1" w:themeTint="80"/>
                <w:sz w:val="28"/>
                <w:szCs w:val="28"/>
              </w:rPr>
              <w:t xml:space="preserve">Формирование лексико-грамматических конструкций. Составление рассказов. </w:t>
            </w:r>
            <w:r w:rsidRPr="006F5872">
              <w:rPr>
                <w:color w:val="7F7F7F" w:themeColor="text1" w:themeTint="80"/>
                <w:sz w:val="28"/>
                <w:szCs w:val="28"/>
              </w:rPr>
              <w:t>Образование имен существительных и имен прилагательных с уменьшительно-ласкательным значением в форме единственного числа.</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Март</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bCs/>
                <w:color w:val="7F7F7F" w:themeColor="text1" w:themeTint="80"/>
                <w:sz w:val="28"/>
                <w:szCs w:val="28"/>
              </w:rPr>
              <w:t>Ранняя весна. Весенние месяцы. Первые цветы. Мамин праздник</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[Щ]</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[Щ]</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[Щ]-[Ч]</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Щ. Выделение звука Щ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АЩ, ОЩ, ЩУ, ЩИ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Щ</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Щ,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АЩ, УЩ, ИЩ, и др., слов ЩУКА, ЩЕКА и др.</w:t>
            </w:r>
          </w:p>
        </w:tc>
        <w:tc>
          <w:tcPr>
            <w:tcW w:w="1406" w:type="pct"/>
          </w:tcPr>
          <w:p w:rsidR="009617C2" w:rsidRPr="006F5872" w:rsidRDefault="009617C2" w:rsidP="00743888">
            <w:pPr>
              <w:tabs>
                <w:tab w:val="left" w:pos="809"/>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Объяснение значений пословиц, образование имен существительных с уменьшительно-ласкательным значением в форме единственного числа; составление рассказов по представлению (из личного опыта).</w:t>
            </w:r>
          </w:p>
        </w:tc>
      </w:tr>
      <w:tr w:rsidR="006F5872" w:rsidRPr="006F5872" w:rsidTr="00B62F2F">
        <w:trPr>
          <w:cantSplit/>
          <w:trHeight w:val="1662"/>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Март</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Весенние работы на селе</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Р</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Р</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Рʹ</w:t>
            </w:r>
            <w:r w:rsidRPr="006F5872">
              <w:rPr>
                <w:rFonts w:ascii="Times New Roman" w:hAnsi="Times New Roman" w:cs="Times New Roman"/>
                <w:color w:val="7F7F7F" w:themeColor="text1" w:themeTint="80"/>
                <w:sz w:val="28"/>
                <w:szCs w:val="28"/>
                <w:lang w:val="en-US"/>
              </w:rPr>
              <w:t>]</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snapToGrid w:val="0"/>
                <w:color w:val="7F7F7F" w:themeColor="text1" w:themeTint="80"/>
                <w:sz w:val="28"/>
                <w:szCs w:val="28"/>
              </w:rPr>
              <w:t>[Л] — [Р], [Л'] — [Р']</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Р. Выделение звука Р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типа АР, РО, РИ и др.</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Р,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АР, УР, РИ, РА и др., слов РОМ, и др.</w:t>
            </w:r>
          </w:p>
        </w:tc>
        <w:tc>
          <w:tcPr>
            <w:tcW w:w="1406" w:type="pct"/>
          </w:tcPr>
          <w:p w:rsidR="009617C2" w:rsidRPr="006F5872" w:rsidRDefault="009617C2" w:rsidP="00743888">
            <w:pPr>
              <w:tabs>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Уточнение и активизация словарь по теме; запоминание пословиц; образование имен существительных в форме родительного падежа множеств венного числа.</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Март</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Животный мир морей и океанов. Аквариумные и пресноводные рыбы.</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Й</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Й</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Лʹ</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Й. Выделение звука С в нач., середине, конце слова.</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АЙ, ОЙ</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Й</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Й,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АЙ, ОЙ и др., слов МАЙ, МОЙ и др</w:t>
            </w:r>
          </w:p>
        </w:tc>
        <w:tc>
          <w:tcPr>
            <w:tcW w:w="1406" w:type="pct"/>
          </w:tcPr>
          <w:p w:rsidR="009617C2" w:rsidRPr="006F5872" w:rsidRDefault="009617C2" w:rsidP="00743888">
            <w:pPr>
              <w:tabs>
                <w:tab w:val="left" w:pos="569"/>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глаголов с различными приставками от глагола</w:t>
            </w:r>
            <w:r w:rsidRPr="006F5872">
              <w:rPr>
                <w:rFonts w:ascii="Times New Roman" w:hAnsi="Times New Roman" w:cs="Times New Roman"/>
                <w:i/>
                <w:iCs/>
                <w:color w:val="7F7F7F" w:themeColor="text1" w:themeTint="80"/>
                <w:sz w:val="28"/>
                <w:szCs w:val="28"/>
              </w:rPr>
              <w:t xml:space="preserve"> плыть;</w:t>
            </w:r>
            <w:r w:rsidRPr="006F5872">
              <w:rPr>
                <w:rFonts w:ascii="Times New Roman" w:hAnsi="Times New Roman" w:cs="Times New Roman"/>
                <w:color w:val="7F7F7F" w:themeColor="text1" w:themeTint="80"/>
                <w:sz w:val="28"/>
                <w:szCs w:val="28"/>
              </w:rPr>
              <w:t xml:space="preserve"> образование имен существительных и имен прилагательных с уменьшительно-ласкательным значением в форме единственного числа; составление пересказов.</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Март</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w:t>
            </w:r>
          </w:p>
        </w:tc>
        <w:tc>
          <w:tcPr>
            <w:tcW w:w="600"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Перелетные птицы весной.</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Э</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Э</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Характеристика звука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ряда АЭ, ЭУА</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Э</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Э,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ЭМ, МЭ, ПЭ и др.</w:t>
            </w:r>
          </w:p>
        </w:tc>
        <w:tc>
          <w:tcPr>
            <w:tcW w:w="1406" w:type="pct"/>
          </w:tcPr>
          <w:p w:rsidR="009617C2" w:rsidRPr="006F5872" w:rsidRDefault="009617C2" w:rsidP="00743888">
            <w:pPr>
              <w:tabs>
                <w:tab w:val="left" w:pos="574"/>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Образование глаголов с различными приставками от глагола</w:t>
            </w:r>
            <w:r w:rsidRPr="006F5872">
              <w:rPr>
                <w:rFonts w:ascii="Times New Roman" w:hAnsi="Times New Roman" w:cs="Times New Roman"/>
                <w:i/>
                <w:iCs/>
                <w:color w:val="7F7F7F" w:themeColor="text1" w:themeTint="80"/>
                <w:sz w:val="28"/>
                <w:szCs w:val="28"/>
              </w:rPr>
              <w:t xml:space="preserve"> лететь; </w:t>
            </w:r>
            <w:r w:rsidRPr="006F5872">
              <w:rPr>
                <w:rFonts w:ascii="Times New Roman" w:hAnsi="Times New Roman" w:cs="Times New Roman"/>
                <w:color w:val="7F7F7F" w:themeColor="text1" w:themeTint="80"/>
                <w:sz w:val="28"/>
                <w:szCs w:val="28"/>
              </w:rPr>
              <w:t>понимание значений многозначных слов и образных выражений; образование имен существительных и имен прилагательных с уменьшительно-ласкательным значением в форме единственного числа; согласование имен суще</w:t>
            </w:r>
            <w:r w:rsidRPr="006F5872">
              <w:rPr>
                <w:rFonts w:ascii="Times New Roman" w:hAnsi="Times New Roman" w:cs="Times New Roman"/>
                <w:color w:val="7F7F7F" w:themeColor="text1" w:themeTint="80"/>
                <w:sz w:val="28"/>
                <w:szCs w:val="28"/>
              </w:rPr>
              <w:softHyphen/>
              <w:t>ствительных с именами числительными</w:t>
            </w:r>
            <w:r w:rsidRPr="006F5872">
              <w:rPr>
                <w:rFonts w:ascii="Times New Roman" w:hAnsi="Times New Roman" w:cs="Times New Roman"/>
                <w:i/>
                <w:iCs/>
                <w:color w:val="7F7F7F" w:themeColor="text1" w:themeTint="80"/>
                <w:sz w:val="28"/>
                <w:szCs w:val="28"/>
              </w:rPr>
              <w:t xml:space="preserve"> один, два, три, пять.</w:t>
            </w:r>
          </w:p>
        </w:tc>
      </w:tr>
      <w:tr w:rsidR="006F5872" w:rsidRPr="006F5872" w:rsidTr="00B62F2F">
        <w:tc>
          <w:tcPr>
            <w:tcW w:w="5000" w:type="pct"/>
            <w:gridSpan w:val="9"/>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3 период (апрель, май)</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Апрель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Книжкина неделя.</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Я</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А</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Я</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с буквой Я</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Я</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Я,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ЯК, ЯМ, МЯ, ЛЯ, и др., слов ЯК, ЯНА и др</w:t>
            </w:r>
          </w:p>
        </w:tc>
        <w:tc>
          <w:tcPr>
            <w:tcW w:w="1406" w:type="pct"/>
          </w:tcPr>
          <w:p w:rsidR="009617C2" w:rsidRPr="006F5872" w:rsidRDefault="009617C2" w:rsidP="00743888">
            <w:pPr>
              <w:tabs>
                <w:tab w:val="left" w:pos="583"/>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имен существительных и имен прилагательных с уменьшительно-ласкательным значением в форме множественного числа; составление повествовательных рассказов по представлению (из личного опыта) с опорой на рисуночный план.</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Апрель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w:t>
            </w:r>
          </w:p>
        </w:tc>
        <w:tc>
          <w:tcPr>
            <w:tcW w:w="600"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«Космос»</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Е</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Э</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 xml:space="preserve"> – </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Е</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с буквой Е</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Е</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Е,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ЕМ, ЕЛ, ЕР, ЛЕ, ПЕ, РЕ и др.</w:t>
            </w:r>
          </w:p>
        </w:tc>
        <w:tc>
          <w:tcPr>
            <w:tcW w:w="1406" w:type="pct"/>
          </w:tcPr>
          <w:p w:rsidR="009617C2" w:rsidRPr="006F5872" w:rsidRDefault="009617C2" w:rsidP="00743888">
            <w:pPr>
              <w:tabs>
                <w:tab w:val="left" w:pos="583"/>
                <w:tab w:val="left" w:pos="993"/>
              </w:tabs>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Образование имен существительных в форме винительного падежа единственного и множественного числа; образование имен существительных и имен прилагательных с уменьшительно-ласкательным значением в форме единственного числа.</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Апрель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Продукты питания. Хлеб.</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Ю</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У</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Ю</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с буквой Ю</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Ю</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Ю,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ЮР, МЮ, и др.</w:t>
            </w:r>
          </w:p>
        </w:tc>
        <w:tc>
          <w:tcPr>
            <w:tcW w:w="1406"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Совершенствование словаря по теме; совершенствование навыков составления рассказов по картине; совершенствование навыков образования родственных слов.</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Апрель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w:t>
            </w:r>
          </w:p>
        </w:tc>
        <w:tc>
          <w:tcPr>
            <w:tcW w:w="600" w:type="pct"/>
          </w:tcPr>
          <w:p w:rsidR="009617C2" w:rsidRPr="006F5872" w:rsidRDefault="009617C2" w:rsidP="00743888">
            <w:pPr>
              <w:pStyle w:val="1"/>
              <w:widowControl/>
              <w:shd w:val="clear" w:color="auto" w:fill="auto"/>
              <w:spacing w:line="240" w:lineRule="auto"/>
              <w:ind w:firstLine="0"/>
              <w:rPr>
                <w:rFonts w:ascii="Times New Roman" w:hAnsi="Times New Roman" w:cs="Times New Roman"/>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Весна. Насекомые</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Ё</w:t>
            </w:r>
            <w:r w:rsidRPr="006F5872">
              <w:rPr>
                <w:rFonts w:ascii="Times New Roman" w:hAnsi="Times New Roman" w:cs="Times New Roman"/>
                <w:color w:val="7F7F7F" w:themeColor="text1" w:themeTint="80"/>
                <w:sz w:val="28"/>
                <w:szCs w:val="28"/>
                <w:lang w:val="en-US"/>
              </w:rPr>
              <w:t>]</w:t>
            </w: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О</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w:t>
            </w:r>
            <w:r w:rsidRPr="006F5872">
              <w:rPr>
                <w:rFonts w:ascii="Times New Roman" w:hAnsi="Times New Roman" w:cs="Times New Roman"/>
                <w:color w:val="7F7F7F" w:themeColor="text1" w:themeTint="80"/>
                <w:sz w:val="28"/>
                <w:szCs w:val="28"/>
                <w:lang w:val="en-US"/>
              </w:rPr>
              <w:t>[</w:t>
            </w:r>
            <w:r w:rsidRPr="006F5872">
              <w:rPr>
                <w:rFonts w:ascii="Times New Roman" w:hAnsi="Times New Roman" w:cs="Times New Roman"/>
                <w:color w:val="7F7F7F" w:themeColor="text1" w:themeTint="80"/>
                <w:sz w:val="28"/>
                <w:szCs w:val="28"/>
              </w:rPr>
              <w:t>Ё</w:t>
            </w:r>
            <w:r w:rsidRPr="006F5872">
              <w:rPr>
                <w:rFonts w:ascii="Times New Roman" w:hAnsi="Times New Roman" w:cs="Times New Roman"/>
                <w:color w:val="7F7F7F" w:themeColor="text1" w:themeTint="80"/>
                <w:sz w:val="28"/>
                <w:szCs w:val="28"/>
                <w:lang w:val="en-US"/>
              </w:rPr>
              <w:t>]</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Звуковой анализ слогов с буквой Ё</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Ё</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Ё,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ЁК, ЁЛ и др.</w:t>
            </w:r>
          </w:p>
        </w:tc>
        <w:tc>
          <w:tcPr>
            <w:tcW w:w="1406"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lang w:eastAsia="ru-RU"/>
              </w:rPr>
              <w:t>Практическое употребление слов-признаков; существительных в Т.п.;образование относительных прилагательных;употребление сложноподчинённых предложений.</w:t>
            </w:r>
          </w:p>
        </w:tc>
      </w:tr>
      <w:tr w:rsidR="006F5872" w:rsidRPr="006F5872" w:rsidTr="00B62F2F">
        <w:trPr>
          <w:cantSplit/>
          <w:trHeight w:val="1266"/>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Апрель</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w:t>
            </w:r>
            <w:r w:rsidRPr="006F5872">
              <w:rPr>
                <w:rFonts w:ascii="Times New Roman" w:eastAsia="Calibri" w:hAnsi="Times New Roman" w:cs="Times New Roman"/>
                <w:color w:val="7F7F7F" w:themeColor="text1" w:themeTint="80"/>
                <w:sz w:val="28"/>
                <w:szCs w:val="28"/>
              </w:rPr>
              <w:t xml:space="preserve">Моя безопасность. </w:t>
            </w:r>
            <w:r w:rsidRPr="006F5872">
              <w:rPr>
                <w:rFonts w:ascii="Times New Roman" w:hAnsi="Times New Roman" w:cs="Times New Roman"/>
                <w:color w:val="7F7F7F" w:themeColor="text1" w:themeTint="80"/>
                <w:sz w:val="28"/>
                <w:szCs w:val="28"/>
              </w:rPr>
              <w:t>Правила дорожного движения.</w:t>
            </w:r>
            <w:r w:rsidRPr="006F5872">
              <w:rPr>
                <w:rStyle w:val="af4"/>
                <w:rFonts w:eastAsia="Microsoft Sans Serif"/>
                <w:color w:val="7F7F7F" w:themeColor="text1" w:themeTint="80"/>
                <w:sz w:val="28"/>
                <w:szCs w:val="28"/>
              </w:rPr>
              <w:t>»</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p>
        </w:tc>
        <w:tc>
          <w:tcPr>
            <w:tcW w:w="76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Ъ</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Ъ</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Ъ, выкладывание слов ВЪЕЗД, СЪЕЗД.</w:t>
            </w:r>
          </w:p>
        </w:tc>
        <w:tc>
          <w:tcPr>
            <w:tcW w:w="1406" w:type="pct"/>
          </w:tcPr>
          <w:p w:rsidR="009617C2" w:rsidRPr="006F5872" w:rsidRDefault="009617C2" w:rsidP="00743888">
            <w:pPr>
              <w:tabs>
                <w:tab w:val="left" w:pos="624"/>
                <w:tab w:val="left" w:pos="993"/>
              </w:tabs>
              <w:spacing w:after="0" w:line="240" w:lineRule="auto"/>
              <w:jc w:val="both"/>
              <w:rPr>
                <w:rFonts w:ascii="Times New Roman" w:hAnsi="Times New Roman" w:cs="Times New Roman"/>
                <w:color w:val="7F7F7F" w:themeColor="text1" w:themeTint="80"/>
                <w:sz w:val="28"/>
                <w:szCs w:val="28"/>
                <w:lang w:eastAsia="ru-RU"/>
              </w:rPr>
            </w:pPr>
            <w:r w:rsidRPr="006F5872">
              <w:rPr>
                <w:rFonts w:ascii="Times New Roman" w:hAnsi="Times New Roman" w:cs="Times New Roman"/>
                <w:color w:val="7F7F7F" w:themeColor="text1" w:themeTint="80"/>
                <w:sz w:val="28"/>
                <w:szCs w:val="28"/>
                <w:lang w:eastAsia="ru-RU"/>
              </w:rPr>
              <w:t>Согласование имен существительных с именами числительными</w:t>
            </w:r>
            <w:r w:rsidRPr="006F5872">
              <w:rPr>
                <w:rFonts w:ascii="Times New Roman" w:hAnsi="Times New Roman" w:cs="Times New Roman"/>
                <w:i/>
                <w:iCs/>
                <w:color w:val="7F7F7F" w:themeColor="text1" w:themeTint="80"/>
                <w:sz w:val="28"/>
                <w:szCs w:val="28"/>
                <w:lang w:eastAsia="ru-RU"/>
              </w:rPr>
              <w:t xml:space="preserve"> один, два, три, пять</w:t>
            </w:r>
          </w:p>
        </w:tc>
      </w:tr>
      <w:tr w:rsidR="006F5872" w:rsidRPr="006F5872" w:rsidTr="00B62F2F">
        <w:trPr>
          <w:cantSplit/>
          <w:trHeight w:val="702"/>
        </w:trPr>
        <w:tc>
          <w:tcPr>
            <w:tcW w:w="201" w:type="pct"/>
            <w:textDirection w:val="btLr"/>
          </w:tcPr>
          <w:p w:rsidR="009617C2" w:rsidRPr="006F5872" w:rsidRDefault="009617C2" w:rsidP="00E162B1">
            <w:pPr>
              <w:spacing w:after="0" w:line="240" w:lineRule="auto"/>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Май</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w:t>
            </w:r>
          </w:p>
        </w:tc>
        <w:tc>
          <w:tcPr>
            <w:tcW w:w="600" w:type="pct"/>
          </w:tcPr>
          <w:p w:rsidR="009617C2" w:rsidRPr="006F5872" w:rsidRDefault="009617C2" w:rsidP="00743888">
            <w:pPr>
              <w:spacing w:after="0" w:line="240" w:lineRule="auto"/>
              <w:jc w:val="both"/>
              <w:rPr>
                <w:rFonts w:ascii="Times New Roman" w:hAnsi="Times New Roman" w:cs="Times New Roman"/>
                <w:b/>
                <w:color w:val="7F7F7F" w:themeColor="text1" w:themeTint="80"/>
                <w:sz w:val="28"/>
                <w:szCs w:val="28"/>
              </w:rPr>
            </w:pPr>
            <w:r w:rsidRPr="006F5872">
              <w:rPr>
                <w:rStyle w:val="af4"/>
                <w:rFonts w:eastAsia="Microsoft Sans Serif"/>
                <w:color w:val="7F7F7F" w:themeColor="text1" w:themeTint="80"/>
                <w:sz w:val="28"/>
                <w:szCs w:val="28"/>
              </w:rPr>
              <w:t>«День Победы»</w:t>
            </w:r>
          </w:p>
        </w:tc>
        <w:tc>
          <w:tcPr>
            <w:tcW w:w="32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p>
        </w:tc>
        <w:tc>
          <w:tcPr>
            <w:tcW w:w="762" w:type="pct"/>
          </w:tcPr>
          <w:p w:rsidR="009617C2" w:rsidRPr="006F5872" w:rsidRDefault="009617C2" w:rsidP="00743888">
            <w:pPr>
              <w:pStyle w:val="af"/>
              <w:spacing w:after="0"/>
              <w:jc w:val="both"/>
              <w:rPr>
                <w:snapToGrid w:val="0"/>
                <w:color w:val="7F7F7F" w:themeColor="text1" w:themeTint="80"/>
                <w:sz w:val="28"/>
                <w:szCs w:val="28"/>
              </w:rPr>
            </w:pP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Характеристика звука Ь</w:t>
            </w:r>
          </w:p>
        </w:tc>
        <w:tc>
          <w:tcPr>
            <w:tcW w:w="351"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Ь</w:t>
            </w:r>
          </w:p>
        </w:tc>
        <w:tc>
          <w:tcPr>
            <w:tcW w:w="615"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Печатание буквы Ь, выкладывание и чтение слогов</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МЬ, БЬ и др., слов МАК, КОМ и др </w:t>
            </w:r>
          </w:p>
        </w:tc>
        <w:tc>
          <w:tcPr>
            <w:tcW w:w="1406" w:type="pct"/>
          </w:tcPr>
          <w:p w:rsidR="009617C2" w:rsidRPr="006F5872" w:rsidRDefault="009617C2" w:rsidP="00743888">
            <w:pPr>
              <w:tabs>
                <w:tab w:val="left" w:pos="794"/>
              </w:tabs>
              <w:spacing w:after="0" w:line="240" w:lineRule="auto"/>
              <w:jc w:val="both"/>
              <w:rPr>
                <w:rFonts w:ascii="Times New Roman" w:hAnsi="Times New Roman" w:cs="Times New Roman"/>
                <w:color w:val="7F7F7F" w:themeColor="text1" w:themeTint="80"/>
                <w:sz w:val="28"/>
                <w:szCs w:val="28"/>
                <w:lang w:eastAsia="ru-RU"/>
              </w:rPr>
            </w:pPr>
            <w:r w:rsidRPr="006F5872">
              <w:rPr>
                <w:rFonts w:ascii="Times New Roman" w:hAnsi="Times New Roman" w:cs="Times New Roman"/>
                <w:color w:val="7F7F7F" w:themeColor="text1" w:themeTint="80"/>
                <w:sz w:val="28"/>
                <w:szCs w:val="28"/>
                <w:lang w:eastAsia="ru-RU"/>
              </w:rPr>
              <w:t>Объяснение значений многозначных слов, образных выражений и поговорок; образование сложных слов (имен прилагательных).</w:t>
            </w:r>
          </w:p>
        </w:tc>
      </w:tr>
      <w:tr w:rsidR="006F5872" w:rsidRPr="006F5872" w:rsidTr="00B62F2F">
        <w:trPr>
          <w:trHeight w:val="270"/>
        </w:trPr>
        <w:tc>
          <w:tcPr>
            <w:tcW w:w="201" w:type="pct"/>
            <w:textDirection w:val="btLr"/>
          </w:tcPr>
          <w:p w:rsidR="009617C2" w:rsidRPr="006F5872" w:rsidRDefault="009617C2" w:rsidP="00E162B1">
            <w:pPr>
              <w:spacing w:after="0" w:line="240" w:lineRule="auto"/>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Месяц</w:t>
            </w:r>
          </w:p>
        </w:tc>
        <w:tc>
          <w:tcPr>
            <w:tcW w:w="200" w:type="pct"/>
            <w:textDirection w:val="btLr"/>
          </w:tcPr>
          <w:p w:rsidR="009617C2" w:rsidRPr="006F5872" w:rsidRDefault="009617C2" w:rsidP="00E162B1">
            <w:pPr>
              <w:spacing w:after="0" w:line="240" w:lineRule="auto"/>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Неделя</w:t>
            </w:r>
          </w:p>
        </w:tc>
        <w:tc>
          <w:tcPr>
            <w:tcW w:w="600" w:type="pct"/>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Лексическая</w:t>
            </w:r>
          </w:p>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тема</w:t>
            </w:r>
          </w:p>
        </w:tc>
        <w:tc>
          <w:tcPr>
            <w:tcW w:w="1084" w:type="pct"/>
            <w:gridSpan w:val="2"/>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Цели</w:t>
            </w:r>
          </w:p>
        </w:tc>
        <w:tc>
          <w:tcPr>
            <w:tcW w:w="542"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bCs/>
                <w:color w:val="7F7F7F" w:themeColor="text1" w:themeTint="80"/>
                <w:sz w:val="28"/>
                <w:szCs w:val="28"/>
              </w:rPr>
              <w:t xml:space="preserve">Тема по обучению </w:t>
            </w:r>
            <w:r w:rsidRPr="006F5872">
              <w:rPr>
                <w:rFonts w:ascii="Times New Roman" w:hAnsi="Times New Roman" w:cs="Times New Roman"/>
                <w:b/>
                <w:bCs/>
                <w:color w:val="7F7F7F" w:themeColor="text1" w:themeTint="80"/>
                <w:sz w:val="28"/>
                <w:szCs w:val="28"/>
              </w:rPr>
              <w:lastRenderedPageBreak/>
              <w:t>грамоте</w:t>
            </w:r>
          </w:p>
        </w:tc>
        <w:tc>
          <w:tcPr>
            <w:tcW w:w="2372" w:type="pct"/>
            <w:gridSpan w:val="3"/>
          </w:tcPr>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Формирование</w:t>
            </w:r>
          </w:p>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лексико –грамматических</w:t>
            </w:r>
          </w:p>
          <w:p w:rsidR="009617C2" w:rsidRPr="006F5872" w:rsidRDefault="009617C2" w:rsidP="00E162B1">
            <w:pPr>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компонентов и развитие</w:t>
            </w:r>
          </w:p>
          <w:p w:rsidR="009617C2" w:rsidRPr="006F5872" w:rsidRDefault="009617C2" w:rsidP="00E162B1">
            <w:pPr>
              <w:tabs>
                <w:tab w:val="left" w:pos="794"/>
                <w:tab w:val="left" w:pos="993"/>
              </w:tabs>
              <w:spacing w:after="0" w:line="240" w:lineRule="auto"/>
              <w:jc w:val="center"/>
              <w:rPr>
                <w:rFonts w:ascii="Times New Roman" w:hAnsi="Times New Roman" w:cs="Times New Roman"/>
                <w:color w:val="7F7F7F" w:themeColor="text1" w:themeTint="80"/>
                <w:sz w:val="28"/>
                <w:szCs w:val="28"/>
                <w:lang w:eastAsia="ru-RU"/>
              </w:rPr>
            </w:pPr>
            <w:r w:rsidRPr="006F5872">
              <w:rPr>
                <w:rFonts w:ascii="Times New Roman" w:hAnsi="Times New Roman" w:cs="Times New Roman"/>
                <w:b/>
                <w:bCs/>
                <w:color w:val="7F7F7F" w:themeColor="text1" w:themeTint="80"/>
                <w:sz w:val="28"/>
                <w:szCs w:val="28"/>
              </w:rPr>
              <w:t>связной речи</w:t>
            </w:r>
          </w:p>
        </w:tc>
      </w:tr>
      <w:tr w:rsidR="006F5872" w:rsidRPr="006F5872" w:rsidTr="00B62F2F">
        <w:trPr>
          <w:trHeight w:val="1592"/>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color w:val="7F7F7F" w:themeColor="text1" w:themeTint="80"/>
                <w:sz w:val="28"/>
                <w:szCs w:val="28"/>
              </w:rPr>
              <w:lastRenderedPageBreak/>
              <w:t>Май</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w:t>
            </w:r>
          </w:p>
        </w:tc>
        <w:tc>
          <w:tcPr>
            <w:tcW w:w="600" w:type="pct"/>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color w:val="7F7F7F" w:themeColor="text1" w:themeTint="80"/>
                <w:sz w:val="28"/>
                <w:szCs w:val="28"/>
              </w:rPr>
              <w:t>«Полевые цветы.»</w:t>
            </w:r>
          </w:p>
        </w:tc>
        <w:tc>
          <w:tcPr>
            <w:tcW w:w="1084" w:type="pct"/>
            <w:gridSpan w:val="2"/>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color w:val="7F7F7F" w:themeColor="text1" w:themeTint="80"/>
                <w:sz w:val="28"/>
                <w:szCs w:val="28"/>
              </w:rPr>
              <w:t xml:space="preserve">Закрепление дифференциации звуков речи и их цветового обозначения. </w:t>
            </w:r>
          </w:p>
        </w:tc>
        <w:tc>
          <w:tcPr>
            <w:tcW w:w="542" w:type="pct"/>
          </w:tcPr>
          <w:p w:rsidR="009617C2" w:rsidRPr="006F5872" w:rsidRDefault="009617C2"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color w:val="7F7F7F" w:themeColor="text1" w:themeTint="80"/>
                <w:sz w:val="28"/>
                <w:szCs w:val="28"/>
              </w:rPr>
              <w:t>Гласные и согласные звуки – закрепление</w:t>
            </w:r>
          </w:p>
        </w:tc>
        <w:tc>
          <w:tcPr>
            <w:tcW w:w="2372" w:type="pct"/>
            <w:gridSpan w:val="3"/>
          </w:tcPr>
          <w:p w:rsidR="009617C2" w:rsidRPr="006F5872" w:rsidRDefault="009617C2" w:rsidP="00743888">
            <w:pPr>
              <w:tabs>
                <w:tab w:val="left" w:pos="794"/>
                <w:tab w:val="left" w:pos="993"/>
              </w:tabs>
              <w:spacing w:after="0" w:line="240" w:lineRule="auto"/>
              <w:jc w:val="both"/>
              <w:rPr>
                <w:rFonts w:ascii="Times New Roman" w:hAnsi="Times New Roman" w:cs="Times New Roman"/>
                <w:color w:val="7F7F7F" w:themeColor="text1" w:themeTint="80"/>
                <w:sz w:val="28"/>
                <w:szCs w:val="28"/>
                <w:lang w:eastAsia="ru-RU"/>
              </w:rPr>
            </w:pPr>
            <w:r w:rsidRPr="006F5872">
              <w:rPr>
                <w:rFonts w:ascii="Times New Roman" w:hAnsi="Times New Roman" w:cs="Times New Roman"/>
                <w:color w:val="7F7F7F" w:themeColor="text1" w:themeTint="80"/>
                <w:sz w:val="28"/>
                <w:szCs w:val="28"/>
                <w:lang w:eastAsia="ru-RU"/>
              </w:rPr>
              <w:t>Образование имен существительных и имен прилагательных с уменьшительно-ласкательным значением в форме единственного числа, образование глаголов с различными приставками от глагола</w:t>
            </w:r>
            <w:r w:rsidRPr="006F5872">
              <w:rPr>
                <w:rFonts w:ascii="Times New Roman" w:hAnsi="Times New Roman" w:cs="Times New Roman"/>
                <w:i/>
                <w:iCs/>
                <w:color w:val="7F7F7F" w:themeColor="text1" w:themeTint="80"/>
                <w:sz w:val="28"/>
                <w:szCs w:val="28"/>
                <w:lang w:eastAsia="ru-RU"/>
              </w:rPr>
              <w:t xml:space="preserve"> лить, </w:t>
            </w:r>
            <w:r w:rsidRPr="006F5872">
              <w:rPr>
                <w:rFonts w:ascii="Times New Roman" w:hAnsi="Times New Roman" w:cs="Times New Roman"/>
                <w:color w:val="7F7F7F" w:themeColor="text1" w:themeTint="80"/>
                <w:sz w:val="28"/>
                <w:szCs w:val="28"/>
                <w:lang w:eastAsia="ru-RU"/>
              </w:rPr>
              <w:t>объяснение значений многозначных слов и пословиц; составление пересказа текста с опорой на серии картинок</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b/>
                <w:color w:val="7F7F7F" w:themeColor="text1" w:themeTint="80"/>
                <w:sz w:val="28"/>
                <w:szCs w:val="28"/>
              </w:rPr>
              <w:t>Май</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w:t>
            </w:r>
          </w:p>
        </w:tc>
        <w:tc>
          <w:tcPr>
            <w:tcW w:w="600" w:type="pct"/>
          </w:tcPr>
          <w:p w:rsidR="009617C2" w:rsidRPr="006F5872" w:rsidRDefault="009617C2" w:rsidP="00743888">
            <w:pPr>
              <w:pStyle w:val="1"/>
              <w:widowControl/>
              <w:shd w:val="clear" w:color="auto" w:fill="auto"/>
              <w:spacing w:line="240" w:lineRule="auto"/>
              <w:ind w:firstLine="0"/>
              <w:rPr>
                <w:rFonts w:ascii="Times New Roman" w:hAnsi="Times New Roman" w:cs="Times New Roman"/>
                <w:bCs/>
                <w:color w:val="7F7F7F" w:themeColor="text1" w:themeTint="80"/>
                <w:spacing w:val="0"/>
                <w:sz w:val="28"/>
                <w:szCs w:val="28"/>
                <w:shd w:val="clear" w:color="auto" w:fill="FFFFFF"/>
              </w:rPr>
            </w:pPr>
            <w:r w:rsidRPr="006F5872">
              <w:rPr>
                <w:rStyle w:val="af4"/>
                <w:rFonts w:eastAsia="Microsoft Sans Serif"/>
                <w:color w:val="7F7F7F" w:themeColor="text1" w:themeTint="80"/>
                <w:sz w:val="28"/>
                <w:szCs w:val="28"/>
              </w:rPr>
              <w:t>«</w:t>
            </w:r>
            <w:r w:rsidRPr="006F5872">
              <w:rPr>
                <w:rFonts w:ascii="Times New Roman" w:hAnsi="Times New Roman" w:cs="Times New Roman"/>
                <w:color w:val="7F7F7F" w:themeColor="text1" w:themeTint="80"/>
                <w:sz w:val="28"/>
                <w:szCs w:val="28"/>
              </w:rPr>
              <w:t>Скоро в школу. Школьные принадлежности.</w:t>
            </w:r>
            <w:r w:rsidRPr="006F5872">
              <w:rPr>
                <w:rStyle w:val="af4"/>
                <w:rFonts w:eastAsia="Microsoft Sans Serif"/>
                <w:color w:val="7F7F7F" w:themeColor="text1" w:themeTint="80"/>
                <w:sz w:val="28"/>
                <w:szCs w:val="28"/>
              </w:rPr>
              <w:t>»</w:t>
            </w:r>
          </w:p>
        </w:tc>
        <w:tc>
          <w:tcPr>
            <w:tcW w:w="1084" w:type="pct"/>
            <w:gridSpan w:val="2"/>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Закрепление дифференциации звуков речи и их цветового обозначения.</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Гласные и согласные звуки – закрепление</w:t>
            </w:r>
          </w:p>
        </w:tc>
        <w:tc>
          <w:tcPr>
            <w:tcW w:w="2372" w:type="pct"/>
            <w:gridSpan w:val="3"/>
          </w:tcPr>
          <w:p w:rsidR="009617C2" w:rsidRPr="006F5872" w:rsidRDefault="009617C2" w:rsidP="00743888">
            <w:pPr>
              <w:tabs>
                <w:tab w:val="left" w:pos="734"/>
                <w:tab w:val="left" w:pos="993"/>
              </w:tabs>
              <w:spacing w:after="0" w:line="240" w:lineRule="auto"/>
              <w:jc w:val="both"/>
              <w:rPr>
                <w:rFonts w:ascii="Times New Roman" w:hAnsi="Times New Roman" w:cs="Times New Roman"/>
                <w:color w:val="7F7F7F" w:themeColor="text1" w:themeTint="80"/>
                <w:sz w:val="28"/>
                <w:szCs w:val="28"/>
                <w:lang w:eastAsia="ru-RU"/>
              </w:rPr>
            </w:pPr>
            <w:r w:rsidRPr="006F5872">
              <w:rPr>
                <w:rFonts w:ascii="Times New Roman" w:hAnsi="Times New Roman" w:cs="Times New Roman"/>
                <w:color w:val="7F7F7F" w:themeColor="text1" w:themeTint="80"/>
                <w:sz w:val="28"/>
                <w:szCs w:val="28"/>
                <w:lang w:eastAsia="ru-RU"/>
              </w:rPr>
              <w:t>Образование имен существительных и имен прилагательных с уменьшительно-ласкательным значением в форме единственного числа, образование глаголов с различными приставками от глагола</w:t>
            </w:r>
            <w:r w:rsidRPr="006F5872">
              <w:rPr>
                <w:rFonts w:ascii="Times New Roman" w:hAnsi="Times New Roman" w:cs="Times New Roman"/>
                <w:i/>
                <w:iCs/>
                <w:color w:val="7F7F7F" w:themeColor="text1" w:themeTint="80"/>
                <w:sz w:val="28"/>
                <w:szCs w:val="28"/>
                <w:lang w:eastAsia="ru-RU"/>
              </w:rPr>
              <w:t xml:space="preserve"> лить, </w:t>
            </w:r>
            <w:r w:rsidRPr="006F5872">
              <w:rPr>
                <w:rFonts w:ascii="Times New Roman" w:hAnsi="Times New Roman" w:cs="Times New Roman"/>
                <w:color w:val="7F7F7F" w:themeColor="text1" w:themeTint="80"/>
                <w:sz w:val="28"/>
                <w:szCs w:val="28"/>
                <w:lang w:eastAsia="ru-RU"/>
              </w:rPr>
              <w:t>объяснение значений многозначных слов и пословиц; составление пересказа текста с опорой на серии картинок</w:t>
            </w:r>
          </w:p>
        </w:tc>
      </w:tr>
      <w:tr w:rsidR="006F5872" w:rsidRPr="006F5872" w:rsidTr="00B62F2F">
        <w:trPr>
          <w:cantSplit/>
          <w:trHeight w:val="1134"/>
        </w:trPr>
        <w:tc>
          <w:tcPr>
            <w:tcW w:w="201" w:type="pct"/>
            <w:textDirection w:val="btLr"/>
          </w:tcPr>
          <w:p w:rsidR="009617C2" w:rsidRPr="006F5872" w:rsidRDefault="009617C2" w:rsidP="00E162B1">
            <w:pPr>
              <w:spacing w:after="0" w:line="240" w:lineRule="auto"/>
              <w:jc w:val="center"/>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Май</w:t>
            </w: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w:t>
            </w:r>
          </w:p>
        </w:tc>
        <w:tc>
          <w:tcPr>
            <w:tcW w:w="600" w:type="pct"/>
          </w:tcPr>
          <w:p w:rsidR="009617C2" w:rsidRPr="006F5872" w:rsidRDefault="009617C2" w:rsidP="00743888">
            <w:pPr>
              <w:pStyle w:val="1"/>
              <w:widowControl/>
              <w:shd w:val="clear" w:color="auto" w:fill="auto"/>
              <w:spacing w:line="240" w:lineRule="auto"/>
              <w:ind w:firstLine="0"/>
              <w:rPr>
                <w:rStyle w:val="af4"/>
                <w:rFonts w:eastAsia="Microsoft Sans Serif"/>
                <w:b w:val="0"/>
                <w:color w:val="7F7F7F" w:themeColor="text1" w:themeTint="80"/>
                <w:sz w:val="28"/>
                <w:szCs w:val="28"/>
              </w:rPr>
            </w:pPr>
            <w:r w:rsidRPr="006F5872">
              <w:rPr>
                <w:rFonts w:ascii="Times New Roman" w:hAnsi="Times New Roman" w:cs="Times New Roman"/>
                <w:color w:val="7F7F7F" w:themeColor="text1" w:themeTint="80"/>
                <w:sz w:val="28"/>
                <w:szCs w:val="28"/>
              </w:rPr>
              <w:t>«Конец весны. Скоро лето!»</w:t>
            </w:r>
          </w:p>
        </w:tc>
        <w:tc>
          <w:tcPr>
            <w:tcW w:w="1084" w:type="pct"/>
            <w:gridSpan w:val="2"/>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Закрепление графического образа букв. </w:t>
            </w:r>
          </w:p>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Закрепление умения составлять предложения по опорным словам. Знакомство с русской азбукой, алфавитом. Запоминание букв в определённом порядке. Закрепление чтения и печатания слов.</w:t>
            </w: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«Алфавит»» - закрепление</w:t>
            </w:r>
          </w:p>
        </w:tc>
        <w:tc>
          <w:tcPr>
            <w:tcW w:w="2372" w:type="pct"/>
            <w:gridSpan w:val="3"/>
          </w:tcPr>
          <w:p w:rsidR="009617C2" w:rsidRPr="006F5872" w:rsidRDefault="009617C2" w:rsidP="00743888">
            <w:pPr>
              <w:tabs>
                <w:tab w:val="left" w:pos="743"/>
                <w:tab w:val="left" w:pos="993"/>
              </w:tabs>
              <w:spacing w:after="0" w:line="240" w:lineRule="auto"/>
              <w:jc w:val="both"/>
              <w:rPr>
                <w:rFonts w:ascii="Times New Roman" w:hAnsi="Times New Roman" w:cs="Times New Roman"/>
                <w:color w:val="7F7F7F" w:themeColor="text1" w:themeTint="80"/>
                <w:sz w:val="28"/>
                <w:szCs w:val="28"/>
                <w:lang w:eastAsia="ru-RU"/>
              </w:rPr>
            </w:pPr>
            <w:r w:rsidRPr="006F5872">
              <w:rPr>
                <w:rFonts w:ascii="Times New Roman" w:hAnsi="Times New Roman" w:cs="Times New Roman"/>
                <w:color w:val="7F7F7F" w:themeColor="text1" w:themeTint="80"/>
                <w:sz w:val="28"/>
                <w:szCs w:val="28"/>
                <w:lang w:eastAsia="ru-RU"/>
              </w:rPr>
              <w:t>Активизация словаря по теме.</w:t>
            </w:r>
          </w:p>
          <w:p w:rsidR="009617C2" w:rsidRPr="006F5872" w:rsidRDefault="009617C2" w:rsidP="00743888">
            <w:pPr>
              <w:tabs>
                <w:tab w:val="left" w:pos="743"/>
                <w:tab w:val="left" w:pos="993"/>
              </w:tabs>
              <w:spacing w:after="0" w:line="240" w:lineRule="auto"/>
              <w:jc w:val="both"/>
              <w:rPr>
                <w:rFonts w:ascii="Times New Roman" w:hAnsi="Times New Roman" w:cs="Times New Roman"/>
                <w:color w:val="7F7F7F" w:themeColor="text1" w:themeTint="80"/>
                <w:sz w:val="28"/>
                <w:szCs w:val="28"/>
                <w:lang w:eastAsia="ru-RU"/>
              </w:rPr>
            </w:pPr>
            <w:r w:rsidRPr="006F5872">
              <w:rPr>
                <w:rFonts w:ascii="Times New Roman" w:hAnsi="Times New Roman" w:cs="Times New Roman"/>
                <w:color w:val="7F7F7F" w:themeColor="text1" w:themeTint="80"/>
                <w:sz w:val="28"/>
                <w:szCs w:val="28"/>
                <w:lang w:eastAsia="ru-RU"/>
              </w:rPr>
              <w:t>согласование имен существительных с именами числительными</w:t>
            </w:r>
            <w:r w:rsidRPr="006F5872">
              <w:rPr>
                <w:rFonts w:ascii="Times New Roman" w:hAnsi="Times New Roman" w:cs="Times New Roman"/>
                <w:i/>
                <w:iCs/>
                <w:color w:val="7F7F7F" w:themeColor="text1" w:themeTint="80"/>
                <w:sz w:val="28"/>
                <w:szCs w:val="28"/>
                <w:lang w:eastAsia="ru-RU"/>
              </w:rPr>
              <w:t xml:space="preserve"> один, два, три, пять;</w:t>
            </w:r>
            <w:r w:rsidRPr="006F5872">
              <w:rPr>
                <w:rFonts w:ascii="Times New Roman" w:hAnsi="Times New Roman" w:cs="Times New Roman"/>
                <w:color w:val="7F7F7F" w:themeColor="text1" w:themeTint="80"/>
                <w:sz w:val="28"/>
                <w:szCs w:val="28"/>
                <w:lang w:eastAsia="ru-RU"/>
              </w:rPr>
              <w:t xml:space="preserve"> составление рассказов по серии картин.</w:t>
            </w:r>
          </w:p>
        </w:tc>
      </w:tr>
      <w:tr w:rsidR="009617C2" w:rsidRPr="006F5872" w:rsidTr="00B62F2F">
        <w:trPr>
          <w:cantSplit/>
          <w:trHeight w:val="70"/>
        </w:trPr>
        <w:tc>
          <w:tcPr>
            <w:tcW w:w="201" w:type="pct"/>
            <w:textDirection w:val="btLr"/>
          </w:tcPr>
          <w:p w:rsidR="009617C2" w:rsidRPr="006F5872" w:rsidRDefault="009617C2" w:rsidP="00E162B1">
            <w:pPr>
              <w:spacing w:after="0" w:line="240" w:lineRule="auto"/>
              <w:jc w:val="center"/>
              <w:rPr>
                <w:rFonts w:ascii="Times New Roman" w:hAnsi="Times New Roman" w:cs="Times New Roman"/>
                <w:b/>
                <w:color w:val="7F7F7F" w:themeColor="text1" w:themeTint="80"/>
                <w:sz w:val="28"/>
                <w:szCs w:val="28"/>
              </w:rPr>
            </w:pPr>
          </w:p>
        </w:tc>
        <w:tc>
          <w:tcPr>
            <w:tcW w:w="200" w:type="pct"/>
          </w:tcPr>
          <w:p w:rsidR="009617C2" w:rsidRPr="006F5872" w:rsidRDefault="009617C2" w:rsidP="00E162B1">
            <w:pPr>
              <w:spacing w:after="0" w:line="240" w:lineRule="auto"/>
              <w:jc w:val="center"/>
              <w:rPr>
                <w:rFonts w:ascii="Times New Roman" w:hAnsi="Times New Roman" w:cs="Times New Roman"/>
                <w:color w:val="7F7F7F" w:themeColor="text1" w:themeTint="80"/>
                <w:sz w:val="28"/>
                <w:szCs w:val="28"/>
              </w:rPr>
            </w:pPr>
          </w:p>
        </w:tc>
        <w:tc>
          <w:tcPr>
            <w:tcW w:w="600" w:type="pct"/>
          </w:tcPr>
          <w:p w:rsidR="009617C2" w:rsidRPr="006F5872" w:rsidRDefault="009617C2" w:rsidP="00743888">
            <w:pPr>
              <w:pStyle w:val="1"/>
              <w:widowControl/>
              <w:shd w:val="clear" w:color="auto" w:fill="auto"/>
              <w:spacing w:line="240" w:lineRule="auto"/>
              <w:ind w:firstLine="0"/>
              <w:rPr>
                <w:rFonts w:ascii="Times New Roman" w:hAnsi="Times New Roman" w:cs="Times New Roman"/>
                <w:color w:val="7F7F7F" w:themeColor="text1" w:themeTint="80"/>
                <w:sz w:val="28"/>
                <w:szCs w:val="28"/>
              </w:rPr>
            </w:pPr>
          </w:p>
        </w:tc>
        <w:tc>
          <w:tcPr>
            <w:tcW w:w="1084" w:type="pct"/>
            <w:gridSpan w:val="2"/>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p>
        </w:tc>
        <w:tc>
          <w:tcPr>
            <w:tcW w:w="542" w:type="pct"/>
          </w:tcPr>
          <w:p w:rsidR="009617C2" w:rsidRPr="006F5872" w:rsidRDefault="009617C2" w:rsidP="00743888">
            <w:pPr>
              <w:spacing w:after="0" w:line="240" w:lineRule="auto"/>
              <w:jc w:val="both"/>
              <w:rPr>
                <w:rFonts w:ascii="Times New Roman" w:hAnsi="Times New Roman" w:cs="Times New Roman"/>
                <w:color w:val="7F7F7F" w:themeColor="text1" w:themeTint="80"/>
                <w:sz w:val="28"/>
                <w:szCs w:val="28"/>
              </w:rPr>
            </w:pPr>
          </w:p>
        </w:tc>
        <w:tc>
          <w:tcPr>
            <w:tcW w:w="2372" w:type="pct"/>
            <w:gridSpan w:val="3"/>
          </w:tcPr>
          <w:p w:rsidR="009617C2" w:rsidRPr="006F5872" w:rsidRDefault="009617C2" w:rsidP="00743888">
            <w:pPr>
              <w:tabs>
                <w:tab w:val="left" w:pos="743"/>
                <w:tab w:val="left" w:pos="993"/>
              </w:tabs>
              <w:spacing w:after="0" w:line="240" w:lineRule="auto"/>
              <w:jc w:val="both"/>
              <w:rPr>
                <w:rFonts w:ascii="Times New Roman" w:hAnsi="Times New Roman" w:cs="Times New Roman"/>
                <w:color w:val="7F7F7F" w:themeColor="text1" w:themeTint="80"/>
                <w:sz w:val="28"/>
                <w:szCs w:val="28"/>
                <w:lang w:eastAsia="ru-RU"/>
              </w:rPr>
            </w:pPr>
          </w:p>
          <w:p w:rsidR="009617C2" w:rsidRPr="006F5872" w:rsidRDefault="009617C2" w:rsidP="00743888">
            <w:pPr>
              <w:tabs>
                <w:tab w:val="left" w:pos="743"/>
                <w:tab w:val="left" w:pos="993"/>
              </w:tabs>
              <w:spacing w:after="0" w:line="240" w:lineRule="auto"/>
              <w:jc w:val="both"/>
              <w:rPr>
                <w:rFonts w:ascii="Times New Roman" w:hAnsi="Times New Roman" w:cs="Times New Roman"/>
                <w:color w:val="7F7F7F" w:themeColor="text1" w:themeTint="80"/>
                <w:sz w:val="28"/>
                <w:szCs w:val="28"/>
                <w:lang w:eastAsia="ru-RU"/>
              </w:rPr>
            </w:pPr>
          </w:p>
        </w:tc>
      </w:tr>
    </w:tbl>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p>
    <w:p w:rsidR="009616FE" w:rsidRPr="006F5872" w:rsidRDefault="00D77A35"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3.4</w:t>
      </w:r>
      <w:r w:rsidR="009616FE" w:rsidRPr="006F5872">
        <w:rPr>
          <w:rFonts w:ascii="Times New Roman" w:hAnsi="Times New Roman" w:cs="Times New Roman"/>
          <w:b/>
          <w:bCs/>
          <w:color w:val="7F7F7F" w:themeColor="text1" w:themeTint="80"/>
          <w:sz w:val="28"/>
          <w:szCs w:val="28"/>
        </w:rPr>
        <w:t>. Особенности организации пространственно-предметной среды.</w:t>
      </w:r>
    </w:p>
    <w:p w:rsidR="009616FE" w:rsidRPr="006F5872" w:rsidRDefault="009616FE" w:rsidP="00743888">
      <w:pPr>
        <w:spacing w:after="0" w:line="240" w:lineRule="auto"/>
        <w:ind w:firstLine="708"/>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АООП ДО должны обеспечивать: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эмоциональное благополучие детей во взаимодействии с предметно-пространственным окружением;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возможность самовыражения детей. </w:t>
      </w:r>
    </w:p>
    <w:p w:rsidR="009616FE" w:rsidRPr="006F5872" w:rsidRDefault="009616FE" w:rsidP="00743888">
      <w:pPr>
        <w:pStyle w:val="a4"/>
        <w:spacing w:after="0" w:line="240" w:lineRule="auto"/>
        <w:ind w:left="0"/>
        <w:jc w:val="both"/>
        <w:rPr>
          <w:rFonts w:ascii="Times New Roman" w:hAnsi="Times New Roman" w:cs="Times New Roman"/>
          <w:color w:val="7F7F7F" w:themeColor="text1" w:themeTint="80"/>
          <w:sz w:val="28"/>
          <w:szCs w:val="28"/>
        </w:rPr>
      </w:pPr>
    </w:p>
    <w:p w:rsidR="009616FE" w:rsidRPr="006F5872" w:rsidRDefault="009616FE" w:rsidP="00E162B1">
      <w:pPr>
        <w:pStyle w:val="a4"/>
        <w:spacing w:after="0" w:line="240" w:lineRule="auto"/>
        <w:ind w:left="0"/>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Систематизированный наглядный материал:</w:t>
      </w:r>
    </w:p>
    <w:p w:rsidR="00E162B1" w:rsidRPr="006F5872" w:rsidRDefault="00E162B1" w:rsidP="00E162B1">
      <w:pPr>
        <w:pStyle w:val="a4"/>
        <w:spacing w:after="0" w:line="240" w:lineRule="auto"/>
        <w:ind w:left="0"/>
        <w:jc w:val="center"/>
        <w:rPr>
          <w:rFonts w:ascii="Times New Roman" w:hAnsi="Times New Roman" w:cs="Times New Roman"/>
          <w:b/>
          <w:bCs/>
          <w:color w:val="7F7F7F" w:themeColor="text1" w:themeTint="80"/>
          <w:sz w:val="28"/>
          <w:szCs w:val="28"/>
        </w:rPr>
      </w:pP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4"/>
        <w:gridCol w:w="2361"/>
        <w:gridCol w:w="3202"/>
        <w:gridCol w:w="4169"/>
      </w:tblGrid>
      <w:tr w:rsidR="006F5872" w:rsidRPr="006F5872" w:rsidTr="00743888">
        <w:trPr>
          <w:trHeight w:val="143"/>
        </w:trPr>
        <w:tc>
          <w:tcPr>
            <w:tcW w:w="864"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п/п</w:t>
            </w:r>
          </w:p>
        </w:tc>
        <w:tc>
          <w:tcPr>
            <w:tcW w:w="2361"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Направление</w:t>
            </w:r>
          </w:p>
        </w:tc>
        <w:tc>
          <w:tcPr>
            <w:tcW w:w="3202"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Автор, название, год издания</w:t>
            </w:r>
          </w:p>
        </w:tc>
        <w:tc>
          <w:tcPr>
            <w:tcW w:w="416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Примечание</w:t>
            </w:r>
          </w:p>
        </w:tc>
      </w:tr>
      <w:tr w:rsidR="006F5872" w:rsidRPr="006F5872" w:rsidTr="00743888">
        <w:trPr>
          <w:trHeight w:val="566"/>
        </w:trPr>
        <w:tc>
          <w:tcPr>
            <w:tcW w:w="864" w:type="dxa"/>
            <w:tcBorders>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w:t>
            </w:r>
          </w:p>
        </w:tc>
        <w:tc>
          <w:tcPr>
            <w:tcW w:w="2361" w:type="dxa"/>
            <w:vMerge w:val="restart"/>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Коррекция звукопро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изношения</w:t>
            </w:r>
          </w:p>
        </w:tc>
        <w:tc>
          <w:tcPr>
            <w:tcW w:w="3202" w:type="dxa"/>
            <w:tcBorders>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c>
          <w:tcPr>
            <w:tcW w:w="4169" w:type="dxa"/>
            <w:tcBorders>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r>
      <w:tr w:rsidR="006F5872" w:rsidRPr="006F5872" w:rsidTr="00743888">
        <w:trPr>
          <w:trHeight w:val="1090"/>
        </w:trPr>
        <w:tc>
          <w:tcPr>
            <w:tcW w:w="864" w:type="dxa"/>
            <w:tcBorders>
              <w:top w:val="single" w:sz="4" w:space="0" w:color="auto"/>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c>
          <w:tcPr>
            <w:tcW w:w="2361" w:type="dxa"/>
            <w:vMerge/>
            <w:tcBorders>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c>
          <w:tcPr>
            <w:tcW w:w="3202" w:type="dxa"/>
            <w:tcBorders>
              <w:top w:val="single" w:sz="4" w:space="0" w:color="auto"/>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Коноваленко В.В.</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Коноваленко С. В.</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Издательство ГНОМ, 2011.</w:t>
            </w:r>
          </w:p>
        </w:tc>
        <w:tc>
          <w:tcPr>
            <w:tcW w:w="4169" w:type="dxa"/>
            <w:tcBorders>
              <w:top w:val="single" w:sz="4" w:space="0" w:color="auto"/>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сонорных звуков Л, Ль у детей. Автоматизация свистящих звуков у детей с, з, ц</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сонорных звуков Р, Рь у детей</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шипящих звуков у детей ш, ж, ч, щ</w:t>
            </w:r>
          </w:p>
        </w:tc>
      </w:tr>
      <w:tr w:rsidR="006F5872" w:rsidRPr="006F5872" w:rsidTr="00743888">
        <w:trPr>
          <w:trHeight w:val="552"/>
        </w:trPr>
        <w:tc>
          <w:tcPr>
            <w:tcW w:w="864" w:type="dxa"/>
            <w:tcBorders>
              <w:top w:val="single" w:sz="4" w:space="0" w:color="auto"/>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c>
          <w:tcPr>
            <w:tcW w:w="2361" w:type="dxa"/>
            <w:tcBorders>
              <w:top w:val="single" w:sz="4" w:space="0" w:color="auto"/>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Коррекция звукопроизно-шения</w:t>
            </w:r>
          </w:p>
        </w:tc>
        <w:tc>
          <w:tcPr>
            <w:tcW w:w="3202" w:type="dxa"/>
            <w:tcBorders>
              <w:top w:val="single" w:sz="4" w:space="0" w:color="auto"/>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Комарова Л.А.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Альбом дошкольника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Издательство ГНОМ, 2011.</w:t>
            </w:r>
          </w:p>
        </w:tc>
        <w:tc>
          <w:tcPr>
            <w:tcW w:w="4169" w:type="dxa"/>
            <w:tcBorders>
              <w:top w:val="single" w:sz="4" w:space="0" w:color="auto"/>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звука «С» в игровых упражнениях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звука «З» в игровых упражнениях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звука «Ц» в игровых упражнениях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звука «Ш» в игровых упражнениях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звука «Ж» в игровых упражнениях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звука «Ч», «Щ» в игровых упражнениях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звука «Л» в игровых упражнениях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Автоматизация звука «Ль» в игровых упражнениях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звука Р» в игровых упражнениях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Автоматизация з</w:t>
            </w:r>
            <w:r w:rsidR="00E162B1" w:rsidRPr="006F5872">
              <w:rPr>
                <w:rFonts w:ascii="Times New Roman" w:hAnsi="Times New Roman" w:cs="Times New Roman"/>
                <w:color w:val="7F7F7F" w:themeColor="text1" w:themeTint="80"/>
                <w:sz w:val="28"/>
                <w:szCs w:val="28"/>
              </w:rPr>
              <w:t>вука «Рь» в игровых упражнениях</w:t>
            </w:r>
          </w:p>
        </w:tc>
      </w:tr>
      <w:tr w:rsidR="006F5872" w:rsidRPr="006F5872" w:rsidTr="00743888">
        <w:trPr>
          <w:trHeight w:val="3659"/>
        </w:trPr>
        <w:tc>
          <w:tcPr>
            <w:tcW w:w="864" w:type="dxa"/>
            <w:vMerge w:val="restart"/>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2</w:t>
            </w:r>
          </w:p>
        </w:tc>
        <w:tc>
          <w:tcPr>
            <w:tcW w:w="2361" w:type="dxa"/>
            <w:vMerge w:val="restart"/>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Развитие речи</w:t>
            </w:r>
          </w:p>
        </w:tc>
        <w:tc>
          <w:tcPr>
            <w:tcW w:w="3202" w:type="dxa"/>
            <w:tcBorders>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Связная речь</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Наглядно- дидактическое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пособие. Рассказы по картинкам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Издательство «МОЗАИКА-СИНТЕЗ 2008»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Теремкова Н. Э.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Логопедические домашние задания для дете</w:t>
            </w:r>
            <w:r w:rsidR="00E162B1" w:rsidRPr="006F5872">
              <w:rPr>
                <w:rFonts w:ascii="Times New Roman" w:hAnsi="Times New Roman" w:cs="Times New Roman"/>
                <w:color w:val="7F7F7F" w:themeColor="text1" w:themeTint="80"/>
                <w:sz w:val="28"/>
                <w:szCs w:val="28"/>
              </w:rPr>
              <w:t>й 5-7 лет с ОНР альбом 1,2,3,4.</w:t>
            </w:r>
          </w:p>
        </w:tc>
        <w:tc>
          <w:tcPr>
            <w:tcW w:w="4169" w:type="dxa"/>
            <w:tcBorders>
              <w:bottom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Времена года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(зима, лето, осень, весна)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Профессии</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Овощи</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Фрукты</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Мебель</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Посуда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Дорожное движение Виды спорта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Птицы</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Насекомые</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Продукты питания</w:t>
            </w:r>
          </w:p>
        </w:tc>
      </w:tr>
      <w:tr w:rsidR="006F5872" w:rsidRPr="006F5872" w:rsidTr="00743888">
        <w:trPr>
          <w:trHeight w:val="3093"/>
        </w:trPr>
        <w:tc>
          <w:tcPr>
            <w:tcW w:w="864" w:type="dxa"/>
            <w:vMerge/>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c>
          <w:tcPr>
            <w:tcW w:w="2361" w:type="dxa"/>
            <w:vMerge/>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c>
          <w:tcPr>
            <w:tcW w:w="3202" w:type="dxa"/>
            <w:tcBorders>
              <w:top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Лексико– грамматические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категории</w:t>
            </w:r>
          </w:p>
        </w:tc>
        <w:tc>
          <w:tcPr>
            <w:tcW w:w="4169" w:type="dxa"/>
            <w:tcBorders>
              <w:top w:val="single" w:sz="4" w:space="0" w:color="auto"/>
            </w:tcBorders>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Карточки</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существительные ед.имн.ч</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Притяжательные прилагательные</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Качественные прилагательные</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Предлоги Глаголы совершенного</w:t>
            </w:r>
            <w:r w:rsidR="003449D2" w:rsidRPr="006F5872">
              <w:rPr>
                <w:rFonts w:ascii="Times New Roman" w:hAnsi="Times New Roman" w:cs="Times New Roman"/>
                <w:color w:val="7F7F7F" w:themeColor="text1" w:themeTint="80"/>
                <w:sz w:val="28"/>
                <w:szCs w:val="28"/>
              </w:rPr>
              <w:t xml:space="preserve"> </w:t>
            </w:r>
            <w:r w:rsidRPr="006F5872">
              <w:rPr>
                <w:rFonts w:ascii="Times New Roman" w:hAnsi="Times New Roman" w:cs="Times New Roman"/>
                <w:color w:val="7F7F7F" w:themeColor="text1" w:themeTint="80"/>
                <w:sz w:val="28"/>
                <w:szCs w:val="28"/>
              </w:rPr>
              <w:t>несовершенного вида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Антонимы</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Синонимы</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Предложно- падежные конструкции</w:t>
            </w:r>
          </w:p>
        </w:tc>
      </w:tr>
      <w:tr w:rsidR="006F5872" w:rsidRPr="006F5872" w:rsidTr="00743888">
        <w:trPr>
          <w:trHeight w:val="963"/>
        </w:trPr>
        <w:tc>
          <w:tcPr>
            <w:tcW w:w="864"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w:t>
            </w:r>
          </w:p>
        </w:tc>
        <w:tc>
          <w:tcPr>
            <w:tcW w:w="236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Раздаточный материал </w:t>
            </w:r>
          </w:p>
        </w:tc>
        <w:tc>
          <w:tcPr>
            <w:tcW w:w="320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Наборы букв, трафареты, картинки, задания для</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закрепления звука</w:t>
            </w:r>
          </w:p>
        </w:tc>
        <w:tc>
          <w:tcPr>
            <w:tcW w:w="416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r>
    </w:tbl>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p w:rsidR="009616FE" w:rsidRPr="006F5872" w:rsidRDefault="009616FE" w:rsidP="00743888">
      <w:pPr>
        <w:pStyle w:val="a4"/>
        <w:spacing w:after="0" w:line="240" w:lineRule="auto"/>
        <w:ind w:left="0"/>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 xml:space="preserve">Речевые игры: </w:t>
      </w:r>
    </w:p>
    <w:p w:rsidR="009616FE" w:rsidRPr="006F5872" w:rsidRDefault="009616FE" w:rsidP="00743888">
      <w:pPr>
        <w:pStyle w:val="a4"/>
        <w:spacing w:after="0" w:line="240" w:lineRule="auto"/>
        <w:ind w:left="0"/>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а) Настольные игры:</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2671"/>
        <w:gridCol w:w="6662"/>
      </w:tblGrid>
      <w:tr w:rsidR="006F5872" w:rsidRPr="006F5872" w:rsidTr="00743888">
        <w:trPr>
          <w:trHeight w:val="646"/>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п/п</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Название</w:t>
            </w:r>
          </w:p>
        </w:tc>
        <w:tc>
          <w:tcPr>
            <w:tcW w:w="666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Примечание</w:t>
            </w:r>
          </w:p>
        </w:tc>
      </w:tr>
      <w:tr w:rsidR="006F5872" w:rsidRPr="006F5872" w:rsidTr="00743888">
        <w:trPr>
          <w:trHeight w:val="629"/>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Игротека речевых игр</w:t>
            </w:r>
          </w:p>
        </w:tc>
        <w:tc>
          <w:tcPr>
            <w:tcW w:w="666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Развитие фонематического восприятия.</w:t>
            </w:r>
          </w:p>
        </w:tc>
      </w:tr>
      <w:tr w:rsidR="006F5872" w:rsidRPr="006F5872" w:rsidTr="00743888">
        <w:trPr>
          <w:trHeight w:val="646"/>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2 </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Составь слово</w:t>
            </w:r>
          </w:p>
        </w:tc>
        <w:tc>
          <w:tcPr>
            <w:tcW w:w="666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Знакомств с буквами, разви-</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тие внимания, мышления</w:t>
            </w:r>
          </w:p>
        </w:tc>
      </w:tr>
      <w:tr w:rsidR="006F5872" w:rsidRPr="006F5872" w:rsidTr="00743888">
        <w:trPr>
          <w:trHeight w:val="646"/>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Умный паровозик</w:t>
            </w:r>
          </w:p>
        </w:tc>
        <w:tc>
          <w:tcPr>
            <w:tcW w:w="666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Освоение звуко - буквенного анализа.</w:t>
            </w:r>
          </w:p>
        </w:tc>
      </w:tr>
      <w:tr w:rsidR="006F5872" w:rsidRPr="006F5872" w:rsidTr="00743888">
        <w:trPr>
          <w:trHeight w:val="629"/>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Звонкий – глухой</w:t>
            </w:r>
          </w:p>
        </w:tc>
        <w:tc>
          <w:tcPr>
            <w:tcW w:w="666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Развитие фонематического слуха, внимания, памяти.</w:t>
            </w:r>
          </w:p>
        </w:tc>
      </w:tr>
      <w:tr w:rsidR="006F5872" w:rsidRPr="006F5872" w:rsidTr="00743888">
        <w:trPr>
          <w:trHeight w:val="978"/>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Делим слова на слоги</w:t>
            </w:r>
          </w:p>
        </w:tc>
        <w:tc>
          <w:tcPr>
            <w:tcW w:w="666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Знакомство с ударением в словах, развитие памяти, внимания, мышления</w:t>
            </w:r>
          </w:p>
        </w:tc>
      </w:tr>
      <w:tr w:rsidR="006F5872" w:rsidRPr="006F5872" w:rsidTr="00743888">
        <w:trPr>
          <w:trHeight w:val="629"/>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6</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lang w:val="en-US"/>
              </w:rPr>
            </w:pPr>
            <w:r w:rsidRPr="006F5872">
              <w:rPr>
                <w:rFonts w:ascii="Times New Roman" w:hAnsi="Times New Roman" w:cs="Times New Roman"/>
                <w:color w:val="7F7F7F" w:themeColor="text1" w:themeTint="80"/>
                <w:sz w:val="28"/>
                <w:szCs w:val="28"/>
              </w:rPr>
              <w:t>Времена года</w:t>
            </w:r>
          </w:p>
        </w:tc>
        <w:tc>
          <w:tcPr>
            <w:tcW w:w="6662" w:type="dxa"/>
          </w:tcPr>
          <w:p w:rsidR="009616FE" w:rsidRPr="006F5872" w:rsidRDefault="00743888"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Развитие речи, внимания, мы</w:t>
            </w:r>
            <w:r w:rsidR="009616FE" w:rsidRPr="006F5872">
              <w:rPr>
                <w:rFonts w:ascii="Times New Roman" w:hAnsi="Times New Roman" w:cs="Times New Roman"/>
                <w:color w:val="7F7F7F" w:themeColor="text1" w:themeTint="80"/>
                <w:sz w:val="28"/>
                <w:szCs w:val="28"/>
              </w:rPr>
              <w:t>шления.</w:t>
            </w:r>
          </w:p>
        </w:tc>
      </w:tr>
      <w:tr w:rsidR="006F5872" w:rsidRPr="006F5872" w:rsidTr="00743888">
        <w:trPr>
          <w:trHeight w:val="646"/>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7 </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Расскажи мне</w:t>
            </w:r>
            <w:r w:rsidRPr="006F5872">
              <w:rPr>
                <w:rFonts w:ascii="Times New Roman" w:hAnsi="Times New Roman" w:cs="Times New Roman"/>
                <w:color w:val="7F7F7F" w:themeColor="text1" w:themeTint="80"/>
                <w:sz w:val="28"/>
                <w:szCs w:val="28"/>
                <w:lang w:val="en-US"/>
              </w:rPr>
              <w:t xml:space="preserve">, </w:t>
            </w:r>
            <w:r w:rsidRPr="006F5872">
              <w:rPr>
                <w:rFonts w:ascii="Times New Roman" w:hAnsi="Times New Roman" w:cs="Times New Roman"/>
                <w:color w:val="7F7F7F" w:themeColor="text1" w:themeTint="80"/>
                <w:sz w:val="28"/>
                <w:szCs w:val="28"/>
              </w:rPr>
              <w:t>расскажи</w:t>
            </w:r>
          </w:p>
        </w:tc>
        <w:tc>
          <w:tcPr>
            <w:tcW w:w="666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Развитие речи</w:t>
            </w:r>
            <w:r w:rsidRPr="006F5872">
              <w:rPr>
                <w:rFonts w:ascii="Times New Roman" w:hAnsi="Times New Roman" w:cs="Times New Roman"/>
                <w:color w:val="7F7F7F" w:themeColor="text1" w:themeTint="80"/>
                <w:sz w:val="28"/>
                <w:szCs w:val="28"/>
                <w:lang w:val="en-US"/>
              </w:rPr>
              <w:t xml:space="preserve">, </w:t>
            </w:r>
            <w:r w:rsidRPr="006F5872">
              <w:rPr>
                <w:rFonts w:ascii="Times New Roman" w:hAnsi="Times New Roman" w:cs="Times New Roman"/>
                <w:color w:val="7F7F7F" w:themeColor="text1" w:themeTint="80"/>
                <w:sz w:val="28"/>
                <w:szCs w:val="28"/>
              </w:rPr>
              <w:t>внимания</w:t>
            </w:r>
            <w:r w:rsidRPr="006F5872">
              <w:rPr>
                <w:rFonts w:ascii="Times New Roman" w:hAnsi="Times New Roman" w:cs="Times New Roman"/>
                <w:color w:val="7F7F7F" w:themeColor="text1" w:themeTint="80"/>
                <w:sz w:val="28"/>
                <w:szCs w:val="28"/>
                <w:lang w:val="en-US"/>
              </w:rPr>
              <w:t xml:space="preserve">, </w:t>
            </w:r>
            <w:r w:rsidRPr="006F5872">
              <w:rPr>
                <w:rFonts w:ascii="Times New Roman" w:hAnsi="Times New Roman" w:cs="Times New Roman"/>
                <w:color w:val="7F7F7F" w:themeColor="text1" w:themeTint="80"/>
                <w:sz w:val="28"/>
                <w:szCs w:val="28"/>
              </w:rPr>
              <w:t>памяти.</w:t>
            </w:r>
          </w:p>
        </w:tc>
      </w:tr>
      <w:tr w:rsidR="006F5872" w:rsidRPr="006F5872" w:rsidTr="00743888">
        <w:trPr>
          <w:trHeight w:val="314"/>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8 </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Соло на ладошке</w:t>
            </w:r>
          </w:p>
        </w:tc>
        <w:tc>
          <w:tcPr>
            <w:tcW w:w="666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Развитие чувства ритма</w:t>
            </w:r>
          </w:p>
        </w:tc>
      </w:tr>
      <w:tr w:rsidR="006F5872" w:rsidRPr="006F5872" w:rsidTr="00743888">
        <w:trPr>
          <w:trHeight w:val="646"/>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9</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Пазлы</w:t>
            </w:r>
          </w:p>
        </w:tc>
        <w:tc>
          <w:tcPr>
            <w:tcW w:w="666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Тренируем внимание, мышление память</w:t>
            </w:r>
          </w:p>
        </w:tc>
      </w:tr>
      <w:tr w:rsidR="006F5872" w:rsidRPr="006F5872" w:rsidTr="00743888">
        <w:trPr>
          <w:trHeight w:val="1292"/>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10</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Логопедическое лото</w:t>
            </w:r>
          </w:p>
        </w:tc>
        <w:tc>
          <w:tcPr>
            <w:tcW w:w="666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Развитие фонематического слуха, изучение звукобуквенного анализа слова</w:t>
            </w:r>
          </w:p>
        </w:tc>
      </w:tr>
      <w:tr w:rsidR="006F5872" w:rsidRPr="006F5872" w:rsidTr="00743888">
        <w:trPr>
          <w:trHeight w:val="960"/>
        </w:trPr>
        <w:tc>
          <w:tcPr>
            <w:tcW w:w="1263"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11</w:t>
            </w:r>
          </w:p>
        </w:tc>
        <w:tc>
          <w:tcPr>
            <w:tcW w:w="2671"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Кто и что?</w:t>
            </w:r>
          </w:p>
        </w:tc>
        <w:tc>
          <w:tcPr>
            <w:tcW w:w="6662"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Развитие речи, закрепить знания о живых и неживых предметах</w:t>
            </w:r>
          </w:p>
        </w:tc>
      </w:tr>
    </w:tbl>
    <w:p w:rsidR="009616FE" w:rsidRPr="006F5872" w:rsidRDefault="009616FE" w:rsidP="00743888">
      <w:pPr>
        <w:pStyle w:val="a4"/>
        <w:spacing w:after="0" w:line="240" w:lineRule="auto"/>
        <w:ind w:left="0"/>
        <w:jc w:val="both"/>
        <w:rPr>
          <w:rFonts w:ascii="Times New Roman" w:hAnsi="Times New Roman" w:cs="Times New Roman"/>
          <w:color w:val="7F7F7F" w:themeColor="text1" w:themeTint="80"/>
          <w:sz w:val="28"/>
          <w:szCs w:val="28"/>
        </w:rPr>
      </w:pPr>
    </w:p>
    <w:p w:rsidR="00E162B1" w:rsidRPr="006F5872" w:rsidRDefault="00E162B1" w:rsidP="00E162B1">
      <w:pPr>
        <w:pStyle w:val="ac"/>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3.</w:t>
      </w:r>
      <w:r w:rsidR="00D77A35" w:rsidRPr="006F5872">
        <w:rPr>
          <w:rFonts w:ascii="Times New Roman" w:hAnsi="Times New Roman" w:cs="Times New Roman"/>
          <w:b/>
          <w:bCs/>
          <w:color w:val="7F7F7F" w:themeColor="text1" w:themeTint="80"/>
          <w:sz w:val="28"/>
          <w:szCs w:val="28"/>
        </w:rPr>
        <w:t>5</w:t>
      </w:r>
      <w:r w:rsidR="009616FE" w:rsidRPr="006F5872">
        <w:rPr>
          <w:rFonts w:ascii="Times New Roman" w:hAnsi="Times New Roman" w:cs="Times New Roman"/>
          <w:b/>
          <w:bCs/>
          <w:color w:val="7F7F7F" w:themeColor="text1" w:themeTint="80"/>
          <w:sz w:val="28"/>
          <w:szCs w:val="28"/>
        </w:rPr>
        <w:t>. Описание материально-технического и методического обеспечения Программы.</w:t>
      </w:r>
    </w:p>
    <w:p w:rsidR="009616FE" w:rsidRPr="006F5872" w:rsidRDefault="009616FE" w:rsidP="00743888">
      <w:pPr>
        <w:pStyle w:val="ac"/>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Материально-техническое оснащение кабинета:</w:t>
      </w:r>
    </w:p>
    <w:p w:rsidR="009616FE" w:rsidRPr="006F5872" w:rsidRDefault="009616FE" w:rsidP="00743888">
      <w:pPr>
        <w:pStyle w:val="ac"/>
        <w:numPr>
          <w:ilvl w:val="0"/>
          <w:numId w:val="10"/>
        </w:numPr>
        <w:ind w:left="284" w:firstLine="0"/>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настенное зеркало для индивидуальных занятий;</w:t>
      </w:r>
    </w:p>
    <w:p w:rsidR="009616FE" w:rsidRPr="006F5872" w:rsidRDefault="009616FE" w:rsidP="00743888">
      <w:pPr>
        <w:pStyle w:val="ac"/>
        <w:numPr>
          <w:ilvl w:val="0"/>
          <w:numId w:val="10"/>
        </w:numPr>
        <w:ind w:left="284" w:firstLine="0"/>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шкаф для пособий;</w:t>
      </w:r>
    </w:p>
    <w:p w:rsidR="009616FE" w:rsidRPr="006F5872" w:rsidRDefault="009616FE" w:rsidP="00743888">
      <w:pPr>
        <w:pStyle w:val="ac"/>
        <w:numPr>
          <w:ilvl w:val="0"/>
          <w:numId w:val="10"/>
        </w:numPr>
        <w:ind w:left="284" w:firstLine="0"/>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доска;</w:t>
      </w:r>
    </w:p>
    <w:p w:rsidR="009616FE" w:rsidRPr="006F5872" w:rsidRDefault="009616FE" w:rsidP="00743888">
      <w:pPr>
        <w:pStyle w:val="ac"/>
        <w:numPr>
          <w:ilvl w:val="0"/>
          <w:numId w:val="10"/>
        </w:numPr>
        <w:ind w:left="284" w:firstLine="0"/>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столы детские 2 шт;</w:t>
      </w:r>
    </w:p>
    <w:p w:rsidR="009616FE" w:rsidRPr="006F5872" w:rsidRDefault="009616FE" w:rsidP="00743888">
      <w:pPr>
        <w:pStyle w:val="ac"/>
        <w:numPr>
          <w:ilvl w:val="0"/>
          <w:numId w:val="10"/>
        </w:numPr>
        <w:ind w:left="284" w:firstLine="0"/>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стулья 4 шт;</w:t>
      </w:r>
    </w:p>
    <w:p w:rsidR="009616FE" w:rsidRPr="006F5872" w:rsidRDefault="009616FE" w:rsidP="00743888">
      <w:pPr>
        <w:pStyle w:val="ac"/>
        <w:numPr>
          <w:ilvl w:val="0"/>
          <w:numId w:val="10"/>
        </w:numPr>
        <w:ind w:left="284" w:firstLine="0"/>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подсветка над столом –  настольная лампа;</w:t>
      </w:r>
    </w:p>
    <w:p w:rsidR="009616FE" w:rsidRPr="006F5872" w:rsidRDefault="009616FE" w:rsidP="00743888">
      <w:pPr>
        <w:pStyle w:val="ac"/>
        <w:numPr>
          <w:ilvl w:val="0"/>
          <w:numId w:val="10"/>
        </w:numPr>
        <w:ind w:left="284" w:firstLine="0"/>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магнитофон;</w:t>
      </w:r>
    </w:p>
    <w:p w:rsidR="009616FE" w:rsidRPr="006F5872" w:rsidRDefault="009616FE" w:rsidP="00743888">
      <w:pPr>
        <w:pStyle w:val="ac"/>
        <w:numPr>
          <w:ilvl w:val="0"/>
          <w:numId w:val="10"/>
        </w:numPr>
        <w:ind w:left="284" w:firstLine="0"/>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ковёр;</w:t>
      </w:r>
    </w:p>
    <w:p w:rsidR="009616FE" w:rsidRPr="006F5872" w:rsidRDefault="009616FE" w:rsidP="00743888">
      <w:pPr>
        <w:pStyle w:val="ac"/>
        <w:numPr>
          <w:ilvl w:val="0"/>
          <w:numId w:val="10"/>
        </w:numPr>
        <w:ind w:left="284" w:firstLine="0"/>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набор логопедических зондов;</w:t>
      </w:r>
    </w:p>
    <w:p w:rsidR="009616FE" w:rsidRPr="006F5872" w:rsidRDefault="009616FE" w:rsidP="00743888">
      <w:pPr>
        <w:pStyle w:val="ac"/>
        <w:numPr>
          <w:ilvl w:val="0"/>
          <w:numId w:val="10"/>
        </w:numPr>
        <w:ind w:left="284" w:firstLine="0"/>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песочные часы.</w:t>
      </w:r>
    </w:p>
    <w:p w:rsidR="009616FE" w:rsidRPr="006F5872" w:rsidRDefault="009616FE" w:rsidP="00743888">
      <w:pPr>
        <w:shd w:val="clear" w:color="auto" w:fill="FFFFFF"/>
        <w:spacing w:after="0" w:line="240" w:lineRule="auto"/>
        <w:jc w:val="both"/>
        <w:rPr>
          <w:rFonts w:ascii="Times New Roman" w:hAnsi="Times New Roman" w:cs="Times New Roman"/>
          <w:b/>
          <w:bCs/>
          <w:color w:val="7F7F7F" w:themeColor="text1" w:themeTint="80"/>
          <w:sz w:val="28"/>
          <w:szCs w:val="28"/>
        </w:rPr>
      </w:pPr>
    </w:p>
    <w:p w:rsidR="009616FE" w:rsidRPr="006F5872" w:rsidRDefault="00743888" w:rsidP="00E162B1">
      <w:pPr>
        <w:shd w:val="clear" w:color="auto" w:fill="FFFFFF"/>
        <w:spacing w:after="0" w:line="240" w:lineRule="auto"/>
        <w:jc w:val="center"/>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Програ</w:t>
      </w:r>
      <w:r w:rsidR="00E162B1" w:rsidRPr="006F5872">
        <w:rPr>
          <w:rFonts w:ascii="Times New Roman" w:hAnsi="Times New Roman" w:cs="Times New Roman"/>
          <w:b/>
          <w:bCs/>
          <w:color w:val="7F7F7F" w:themeColor="text1" w:themeTint="80"/>
          <w:sz w:val="28"/>
          <w:szCs w:val="28"/>
        </w:rPr>
        <w:t>м</w:t>
      </w:r>
      <w:r w:rsidR="009616FE" w:rsidRPr="006F5872">
        <w:rPr>
          <w:rFonts w:ascii="Times New Roman" w:hAnsi="Times New Roman" w:cs="Times New Roman"/>
          <w:b/>
          <w:bCs/>
          <w:color w:val="7F7F7F" w:themeColor="text1" w:themeTint="80"/>
          <w:sz w:val="28"/>
          <w:szCs w:val="28"/>
        </w:rPr>
        <w:t>но – методическое обеспечение</w:t>
      </w:r>
    </w:p>
    <w:p w:rsidR="009616FE" w:rsidRPr="006F5872" w:rsidRDefault="009616FE" w:rsidP="00743888">
      <w:pPr>
        <w:shd w:val="clear" w:color="auto" w:fill="FFFFFF"/>
        <w:spacing w:after="0" w:line="240" w:lineRule="auto"/>
        <w:jc w:val="both"/>
        <w:rPr>
          <w:rFonts w:ascii="Times New Roman" w:hAnsi="Times New Roman" w:cs="Times New Roman"/>
          <w:b/>
          <w:bCs/>
          <w:color w:val="7F7F7F" w:themeColor="text1" w:themeTint="80"/>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3"/>
        <w:gridCol w:w="2852"/>
        <w:gridCol w:w="3516"/>
        <w:gridCol w:w="3322"/>
      </w:tblGrid>
      <w:tr w:rsidR="006F5872" w:rsidRPr="006F5872" w:rsidTr="009616FE">
        <w:trPr>
          <w:trHeight w:val="145"/>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w:t>
            </w:r>
          </w:p>
          <w:p w:rsidR="009616FE" w:rsidRPr="006F5872" w:rsidRDefault="009616FE" w:rsidP="00743888">
            <w:pPr>
              <w:spacing w:after="0" w:line="240" w:lineRule="auto"/>
              <w:jc w:val="both"/>
              <w:rPr>
                <w:rFonts w:ascii="Times New Roman" w:hAnsi="Times New Roman" w:cs="Times New Roman"/>
                <w:b/>
                <w:bCs/>
                <w:i/>
                <w:iCs/>
                <w:color w:val="7F7F7F" w:themeColor="text1" w:themeTint="80"/>
                <w:sz w:val="28"/>
                <w:szCs w:val="28"/>
              </w:rPr>
            </w:pPr>
            <w:r w:rsidRPr="006F5872">
              <w:rPr>
                <w:rFonts w:ascii="Times New Roman" w:hAnsi="Times New Roman" w:cs="Times New Roman"/>
                <w:b/>
                <w:bCs/>
                <w:color w:val="7F7F7F" w:themeColor="text1" w:themeTint="80"/>
                <w:sz w:val="28"/>
                <w:szCs w:val="28"/>
              </w:rPr>
              <w:t>п/п</w:t>
            </w:r>
          </w:p>
        </w:tc>
        <w:tc>
          <w:tcPr>
            <w:tcW w:w="3820" w:type="dxa"/>
          </w:tcPr>
          <w:p w:rsidR="009616FE" w:rsidRPr="006F5872" w:rsidRDefault="009616FE" w:rsidP="00743888">
            <w:pPr>
              <w:spacing w:after="0" w:line="240" w:lineRule="auto"/>
              <w:jc w:val="both"/>
              <w:rPr>
                <w:rFonts w:ascii="Times New Roman" w:hAnsi="Times New Roman" w:cs="Times New Roman"/>
                <w:b/>
                <w:bCs/>
                <w:i/>
                <w:iCs/>
                <w:color w:val="7F7F7F" w:themeColor="text1" w:themeTint="80"/>
                <w:sz w:val="28"/>
                <w:szCs w:val="28"/>
              </w:rPr>
            </w:pPr>
            <w:r w:rsidRPr="006F5872">
              <w:rPr>
                <w:rFonts w:ascii="Times New Roman" w:hAnsi="Times New Roman" w:cs="Times New Roman"/>
                <w:b/>
                <w:bCs/>
                <w:color w:val="7F7F7F" w:themeColor="text1" w:themeTint="80"/>
                <w:sz w:val="28"/>
                <w:szCs w:val="28"/>
              </w:rPr>
              <w:t>Автор</w:t>
            </w:r>
          </w:p>
        </w:tc>
        <w:tc>
          <w:tcPr>
            <w:tcW w:w="5179" w:type="dxa"/>
          </w:tcPr>
          <w:p w:rsidR="009616FE" w:rsidRPr="006F5872" w:rsidRDefault="009616FE" w:rsidP="00743888">
            <w:pPr>
              <w:spacing w:after="0" w:line="240" w:lineRule="auto"/>
              <w:jc w:val="both"/>
              <w:rPr>
                <w:rFonts w:ascii="Times New Roman" w:hAnsi="Times New Roman" w:cs="Times New Roman"/>
                <w:b/>
                <w:bCs/>
                <w:i/>
                <w:iCs/>
                <w:color w:val="7F7F7F" w:themeColor="text1" w:themeTint="80"/>
                <w:sz w:val="28"/>
                <w:szCs w:val="28"/>
              </w:rPr>
            </w:pPr>
            <w:r w:rsidRPr="006F5872">
              <w:rPr>
                <w:rFonts w:ascii="Times New Roman" w:hAnsi="Times New Roman" w:cs="Times New Roman"/>
                <w:b/>
                <w:bCs/>
                <w:color w:val="7F7F7F" w:themeColor="text1" w:themeTint="80"/>
                <w:sz w:val="28"/>
                <w:szCs w:val="28"/>
              </w:rPr>
              <w:t>Название</w:t>
            </w:r>
          </w:p>
        </w:tc>
        <w:tc>
          <w:tcPr>
            <w:tcW w:w="4140" w:type="dxa"/>
          </w:tcPr>
          <w:p w:rsidR="009616FE" w:rsidRPr="006F5872" w:rsidRDefault="009616FE" w:rsidP="00743888">
            <w:pPr>
              <w:spacing w:after="0" w:line="240" w:lineRule="auto"/>
              <w:jc w:val="both"/>
              <w:rPr>
                <w:rFonts w:ascii="Times New Roman" w:hAnsi="Times New Roman" w:cs="Times New Roman"/>
                <w:b/>
                <w:bCs/>
                <w:i/>
                <w:iCs/>
                <w:color w:val="7F7F7F" w:themeColor="text1" w:themeTint="80"/>
                <w:sz w:val="28"/>
                <w:szCs w:val="28"/>
              </w:rPr>
            </w:pPr>
            <w:r w:rsidRPr="006F5872">
              <w:rPr>
                <w:rFonts w:ascii="Times New Roman" w:hAnsi="Times New Roman" w:cs="Times New Roman"/>
                <w:b/>
                <w:bCs/>
                <w:color w:val="7F7F7F" w:themeColor="text1" w:themeTint="80"/>
                <w:sz w:val="28"/>
                <w:szCs w:val="28"/>
              </w:rPr>
              <w:t>Место и год издания</w:t>
            </w:r>
          </w:p>
        </w:tc>
      </w:tr>
      <w:tr w:rsidR="006F5872" w:rsidRPr="006F5872" w:rsidTr="009616FE">
        <w:trPr>
          <w:trHeight w:val="145"/>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1</w:t>
            </w:r>
          </w:p>
        </w:tc>
        <w:tc>
          <w:tcPr>
            <w:tcW w:w="3820" w:type="dxa"/>
          </w:tcPr>
          <w:p w:rsidR="009616FE" w:rsidRPr="006F5872" w:rsidRDefault="009616FE" w:rsidP="00743888">
            <w:pPr>
              <w:pStyle w:val="Style11"/>
              <w:widowControl/>
              <w:spacing w:line="240" w:lineRule="auto"/>
              <w:ind w:firstLine="0"/>
              <w:rPr>
                <w:rFonts w:ascii="Times New Roman" w:hAnsi="Times New Roman" w:cs="Times New Roman"/>
                <w:color w:val="7F7F7F" w:themeColor="text1" w:themeTint="80"/>
                <w:sz w:val="28"/>
                <w:szCs w:val="28"/>
                <w:lang w:eastAsia="en-US"/>
              </w:rPr>
            </w:pPr>
            <w:r w:rsidRPr="006F5872">
              <w:rPr>
                <w:rFonts w:ascii="Times New Roman" w:hAnsi="Times New Roman" w:cs="Times New Roman"/>
                <w:color w:val="7F7F7F" w:themeColor="text1" w:themeTint="80"/>
                <w:sz w:val="28"/>
                <w:szCs w:val="28"/>
                <w:lang w:eastAsia="en-US"/>
              </w:rPr>
              <w:t>Н.В. Нищева,</w:t>
            </w:r>
          </w:p>
          <w:p w:rsidR="009616FE" w:rsidRPr="006F5872" w:rsidRDefault="009616FE" w:rsidP="00743888">
            <w:pPr>
              <w:pStyle w:val="Style11"/>
              <w:widowControl/>
              <w:spacing w:line="240" w:lineRule="auto"/>
              <w:ind w:firstLine="0"/>
              <w:rPr>
                <w:rFonts w:ascii="Times New Roman" w:hAnsi="Times New Roman" w:cs="Times New Roman"/>
                <w:color w:val="7F7F7F" w:themeColor="text1" w:themeTint="80"/>
                <w:sz w:val="28"/>
                <w:szCs w:val="28"/>
                <w:lang w:eastAsia="en-US"/>
              </w:rPr>
            </w:pPr>
            <w:r w:rsidRPr="006F5872">
              <w:rPr>
                <w:rFonts w:ascii="Times New Roman" w:hAnsi="Times New Roman" w:cs="Times New Roman"/>
                <w:color w:val="7F7F7F" w:themeColor="text1" w:themeTint="80"/>
                <w:sz w:val="28"/>
                <w:szCs w:val="28"/>
                <w:lang w:eastAsia="en-US"/>
              </w:rPr>
              <w:t>Л.Б.Гавришева,  Ю.А. Кириллова</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Комплексная образовательная программа дошкольного образования для детей с тяжёлыми нарушениями речи (ОНР)с 3до 7 лет.</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СПб.: ООО «ИЗДАТЕЛЬСТВО»</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«ДЕТСТВО» - ПРЕСС», 2016.</w:t>
            </w:r>
          </w:p>
        </w:tc>
      </w:tr>
      <w:tr w:rsidR="006F5872" w:rsidRPr="006F5872" w:rsidTr="009616FE">
        <w:trPr>
          <w:trHeight w:val="145"/>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2</w:t>
            </w:r>
          </w:p>
        </w:tc>
        <w:tc>
          <w:tcPr>
            <w:tcW w:w="3820"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color w:val="7F7F7F" w:themeColor="text1" w:themeTint="80"/>
                <w:sz w:val="28"/>
                <w:szCs w:val="28"/>
              </w:rPr>
              <w:t>Поваляева М.А.</w:t>
            </w:r>
          </w:p>
        </w:tc>
        <w:tc>
          <w:tcPr>
            <w:tcW w:w="517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color w:val="7F7F7F" w:themeColor="text1" w:themeTint="80"/>
                <w:sz w:val="28"/>
                <w:szCs w:val="28"/>
              </w:rPr>
              <w:t>Справочник логопеда</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Феникс</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2001</w:t>
            </w:r>
          </w:p>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p>
        </w:tc>
      </w:tr>
      <w:tr w:rsidR="006F5872" w:rsidRPr="006F5872" w:rsidTr="009616FE">
        <w:trPr>
          <w:trHeight w:val="145"/>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3</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Филичева Т.Б.</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Чевелева Н.А.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Чиркина Г.В.</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Основы логопедии</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Просвещение</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1989</w:t>
            </w:r>
          </w:p>
        </w:tc>
      </w:tr>
      <w:tr w:rsidR="006F5872" w:rsidRPr="006F5872" w:rsidTr="009616FE">
        <w:trPr>
          <w:trHeight w:val="145"/>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4</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Володина В.С.</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Альбом по развитию речи </w:t>
            </w:r>
            <w:r w:rsidRPr="006F5872">
              <w:rPr>
                <w:rFonts w:ascii="Times New Roman" w:hAnsi="Times New Roman" w:cs="Times New Roman"/>
                <w:color w:val="7F7F7F" w:themeColor="text1" w:themeTint="80"/>
                <w:sz w:val="28"/>
                <w:szCs w:val="28"/>
              </w:rPr>
              <w:lastRenderedPageBreak/>
              <w:t>детей</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М.: РОСМЭН</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2004</w:t>
            </w:r>
          </w:p>
        </w:tc>
      </w:tr>
      <w:tr w:rsidR="006F5872" w:rsidRPr="006F5872" w:rsidTr="009616FE">
        <w:trPr>
          <w:trHeight w:val="145"/>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lastRenderedPageBreak/>
              <w:t>5</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Арбекова Н.Е.</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Логопедические карточки для обследования речи детей</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ТЦ. СФЕРА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2018</w:t>
            </w:r>
          </w:p>
        </w:tc>
      </w:tr>
      <w:tr w:rsidR="006F5872" w:rsidRPr="006F5872" w:rsidTr="009616FE">
        <w:trPr>
          <w:trHeight w:val="145"/>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6</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Степанова О.А.</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Справочник учителя-логопеда</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СФЕРА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2009</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r>
      <w:tr w:rsidR="006F5872" w:rsidRPr="006F5872" w:rsidTr="009616FE">
        <w:trPr>
          <w:trHeight w:val="145"/>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18</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Агранович З.Е.</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Логопедическая работа по преодолению нарушений слоговой структуры слова</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Санкт-Петербург</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«ДЕТСТВО-ПРЕСС»</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2005</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r>
      <w:tr w:rsidR="006F5872" w:rsidRPr="006F5872" w:rsidTr="009616FE">
        <w:trPr>
          <w:trHeight w:val="145"/>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21</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Крупенчук О.И.</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Энциклопедия автоматизации звуков</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Санкт-Петербург</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2017</w:t>
            </w:r>
          </w:p>
        </w:tc>
      </w:tr>
      <w:tr w:rsidR="006F5872" w:rsidRPr="006F5872" w:rsidTr="009616FE">
        <w:trPr>
          <w:trHeight w:val="145"/>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23</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Арбекова Н.Е.</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Альбомы по развитию связной речи </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М.: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r>
      <w:tr w:rsidR="006F5872" w:rsidRPr="006F5872" w:rsidTr="009616FE">
        <w:trPr>
          <w:trHeight w:val="145"/>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24</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Васильева Е.В.</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Развиваем речь ребёнка с помощью стихов</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СФЕРА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2013</w:t>
            </w:r>
          </w:p>
        </w:tc>
      </w:tr>
      <w:tr w:rsidR="006F5872" w:rsidRPr="006F5872" w:rsidTr="009616FE">
        <w:trPr>
          <w:trHeight w:val="1314"/>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25</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Большакова С.Е.</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Формирование мелкой моторики рук</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Издательство «ТЦ СФЕРА»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2014</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r>
      <w:tr w:rsidR="006F5872" w:rsidRPr="006F5872" w:rsidTr="009616FE">
        <w:trPr>
          <w:trHeight w:val="1297"/>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26</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Дьякова Е.А.</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Логопедический массаж</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Издательский центр «Академия», 2005</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r>
      <w:tr w:rsidR="006F5872" w:rsidRPr="006F5872" w:rsidTr="009616FE">
        <w:trPr>
          <w:trHeight w:val="1280"/>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28</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Смирнова Е.А.</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Система развития мелкой моторики у детей дошкольного возраста</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Санкт – Петербург</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ДЕТСТВО ПРЕСС</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2013</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r>
      <w:tr w:rsidR="006F5872" w:rsidRPr="006F5872" w:rsidTr="009616FE">
        <w:trPr>
          <w:trHeight w:val="982"/>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35</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Чиркина Г.В.</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Методы обследования речи детей</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АРКТИ</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2005</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p>
        </w:tc>
      </w:tr>
      <w:tr w:rsidR="006F5872" w:rsidRPr="006F5872" w:rsidTr="009616FE">
        <w:trPr>
          <w:trHeight w:val="964"/>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36</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Ефименкова Л.Н.</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Формирование речи у дошкольников</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Национальный книжный центр</w:t>
            </w:r>
            <w:r w:rsidRPr="006F5872">
              <w:rPr>
                <w:rFonts w:ascii="Times New Roman" w:hAnsi="Times New Roman" w:cs="Times New Roman"/>
                <w:color w:val="7F7F7F" w:themeColor="text1" w:themeTint="80"/>
                <w:sz w:val="28"/>
                <w:szCs w:val="28"/>
                <w:lang w:val="en-US"/>
              </w:rPr>
              <w:t xml:space="preserve">, </w:t>
            </w:r>
            <w:r w:rsidRPr="006F5872">
              <w:rPr>
                <w:rFonts w:ascii="Times New Roman" w:hAnsi="Times New Roman" w:cs="Times New Roman"/>
                <w:color w:val="7F7F7F" w:themeColor="text1" w:themeTint="80"/>
                <w:sz w:val="28"/>
                <w:szCs w:val="28"/>
              </w:rPr>
              <w:t>2016</w:t>
            </w:r>
          </w:p>
        </w:tc>
      </w:tr>
      <w:tr w:rsidR="006F5872" w:rsidRPr="006F5872" w:rsidTr="009616FE">
        <w:trPr>
          <w:trHeight w:val="982"/>
        </w:trPr>
        <w:tc>
          <w:tcPr>
            <w:tcW w:w="1509" w:type="dxa"/>
          </w:tcPr>
          <w:p w:rsidR="009616FE" w:rsidRPr="006F5872" w:rsidRDefault="009616FE" w:rsidP="00743888">
            <w:pPr>
              <w:spacing w:after="0" w:line="240" w:lineRule="auto"/>
              <w:jc w:val="both"/>
              <w:rPr>
                <w:rFonts w:ascii="Times New Roman" w:hAnsi="Times New Roman" w:cs="Times New Roman"/>
                <w:b/>
                <w:bCs/>
                <w:color w:val="7F7F7F" w:themeColor="text1" w:themeTint="80"/>
                <w:sz w:val="28"/>
                <w:szCs w:val="28"/>
              </w:rPr>
            </w:pPr>
            <w:r w:rsidRPr="006F5872">
              <w:rPr>
                <w:rFonts w:ascii="Times New Roman" w:hAnsi="Times New Roman" w:cs="Times New Roman"/>
                <w:b/>
                <w:bCs/>
                <w:color w:val="7F7F7F" w:themeColor="text1" w:themeTint="80"/>
                <w:sz w:val="28"/>
                <w:szCs w:val="28"/>
              </w:rPr>
              <w:t>37</w:t>
            </w:r>
          </w:p>
        </w:tc>
        <w:tc>
          <w:tcPr>
            <w:tcW w:w="382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Романович О.А.</w:t>
            </w:r>
          </w:p>
        </w:tc>
        <w:tc>
          <w:tcPr>
            <w:tcW w:w="5179"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Преодоление задержки психического развития у детей 4 – 5 лет</w:t>
            </w:r>
          </w:p>
        </w:tc>
        <w:tc>
          <w:tcPr>
            <w:tcW w:w="4140" w:type="dxa"/>
          </w:tcPr>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Изд. 2-е, перераб. – Волгоград</w:t>
            </w:r>
          </w:p>
        </w:tc>
      </w:tr>
    </w:tbl>
    <w:p w:rsidR="009616FE" w:rsidRPr="006F5872" w:rsidRDefault="009616FE" w:rsidP="00743888">
      <w:pPr>
        <w:spacing w:after="0" w:line="240" w:lineRule="auto"/>
        <w:contextualSpacing/>
        <w:jc w:val="both"/>
        <w:rPr>
          <w:rFonts w:ascii="Times New Roman" w:hAnsi="Times New Roman" w:cs="Times New Roman"/>
          <w:color w:val="7F7F7F" w:themeColor="text1" w:themeTint="80"/>
          <w:sz w:val="28"/>
          <w:szCs w:val="28"/>
        </w:rPr>
        <w:sectPr w:rsidR="009616FE" w:rsidRPr="006F5872" w:rsidSect="00B62F2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4" w:right="566" w:bottom="1134" w:left="851" w:header="709" w:footer="709" w:gutter="0"/>
          <w:pgNumType w:start="1"/>
          <w:cols w:space="708"/>
          <w:titlePg/>
          <w:docGrid w:linePitch="360"/>
        </w:sectPr>
      </w:pPr>
    </w:p>
    <w:p w:rsidR="00743888" w:rsidRPr="006F5872" w:rsidRDefault="00743888" w:rsidP="00743888">
      <w:pPr>
        <w:spacing w:after="0" w:line="240" w:lineRule="auto"/>
        <w:jc w:val="both"/>
        <w:rPr>
          <w:rFonts w:ascii="Times New Roman" w:hAnsi="Times New Roman" w:cs="Times New Roman"/>
          <w:b/>
          <w:color w:val="7F7F7F" w:themeColor="text1" w:themeTint="80"/>
          <w:sz w:val="28"/>
          <w:szCs w:val="28"/>
        </w:rPr>
      </w:pPr>
    </w:p>
    <w:p w:rsidR="006F5872" w:rsidRPr="006F5872" w:rsidRDefault="006F5872" w:rsidP="00743888">
      <w:pPr>
        <w:spacing w:after="0" w:line="240" w:lineRule="auto"/>
        <w:jc w:val="both"/>
        <w:rPr>
          <w:rFonts w:ascii="Times New Roman" w:hAnsi="Times New Roman" w:cs="Times New Roman"/>
          <w:b/>
          <w:color w:val="7F7F7F" w:themeColor="text1" w:themeTint="80"/>
          <w:sz w:val="28"/>
          <w:szCs w:val="28"/>
        </w:rPr>
      </w:pPr>
    </w:p>
    <w:p w:rsidR="006F5872" w:rsidRDefault="006F5872" w:rsidP="00743888">
      <w:pPr>
        <w:spacing w:after="0" w:line="240" w:lineRule="auto"/>
        <w:jc w:val="both"/>
        <w:rPr>
          <w:rFonts w:ascii="Times New Roman" w:hAnsi="Times New Roman" w:cs="Times New Roman"/>
          <w:b/>
          <w:color w:val="7F7F7F" w:themeColor="text1" w:themeTint="80"/>
          <w:sz w:val="28"/>
          <w:szCs w:val="28"/>
        </w:rPr>
      </w:pPr>
    </w:p>
    <w:p w:rsidR="00B62F2F" w:rsidRDefault="00B62F2F" w:rsidP="00743888">
      <w:pPr>
        <w:spacing w:after="0" w:line="240" w:lineRule="auto"/>
        <w:jc w:val="both"/>
        <w:rPr>
          <w:rFonts w:ascii="Times New Roman" w:hAnsi="Times New Roman" w:cs="Times New Roman"/>
          <w:b/>
          <w:color w:val="7F7F7F" w:themeColor="text1" w:themeTint="80"/>
          <w:sz w:val="28"/>
          <w:szCs w:val="28"/>
        </w:rPr>
      </w:pPr>
    </w:p>
    <w:p w:rsidR="00B62F2F" w:rsidRPr="006F5872" w:rsidRDefault="00B62F2F" w:rsidP="00743888">
      <w:pPr>
        <w:spacing w:after="0" w:line="240" w:lineRule="auto"/>
        <w:jc w:val="both"/>
        <w:rPr>
          <w:rFonts w:ascii="Times New Roman" w:hAnsi="Times New Roman" w:cs="Times New Roman"/>
          <w:b/>
          <w:color w:val="7F7F7F" w:themeColor="text1" w:themeTint="80"/>
          <w:sz w:val="28"/>
          <w:szCs w:val="28"/>
        </w:rPr>
      </w:pPr>
    </w:p>
    <w:p w:rsidR="006F5872" w:rsidRPr="006F5872" w:rsidRDefault="006F5872" w:rsidP="00743888">
      <w:pPr>
        <w:spacing w:after="0" w:line="240" w:lineRule="auto"/>
        <w:jc w:val="both"/>
        <w:rPr>
          <w:rFonts w:ascii="Times New Roman" w:hAnsi="Times New Roman" w:cs="Times New Roman"/>
          <w:b/>
          <w:color w:val="7F7F7F" w:themeColor="text1" w:themeTint="80"/>
          <w:sz w:val="28"/>
          <w:szCs w:val="28"/>
        </w:rPr>
      </w:pPr>
    </w:p>
    <w:p w:rsidR="006F5872" w:rsidRPr="006F5872" w:rsidRDefault="006F5872" w:rsidP="00743888">
      <w:pPr>
        <w:spacing w:after="0" w:line="240" w:lineRule="auto"/>
        <w:jc w:val="both"/>
        <w:rPr>
          <w:rFonts w:ascii="Times New Roman" w:hAnsi="Times New Roman" w:cs="Times New Roman"/>
          <w:b/>
          <w:color w:val="7F7F7F" w:themeColor="text1" w:themeTint="80"/>
          <w:sz w:val="28"/>
          <w:szCs w:val="28"/>
        </w:rPr>
      </w:pPr>
    </w:p>
    <w:p w:rsidR="006F5872" w:rsidRPr="006F5872" w:rsidRDefault="006F5872" w:rsidP="00743888">
      <w:pPr>
        <w:spacing w:after="0" w:line="240" w:lineRule="auto"/>
        <w:jc w:val="both"/>
        <w:rPr>
          <w:rFonts w:ascii="Times New Roman" w:hAnsi="Times New Roman" w:cs="Times New Roman"/>
          <w:b/>
          <w:color w:val="7F7F7F" w:themeColor="text1" w:themeTint="80"/>
          <w:sz w:val="28"/>
          <w:szCs w:val="28"/>
        </w:rPr>
      </w:pPr>
    </w:p>
    <w:p w:rsidR="00B62F2F" w:rsidRDefault="00B62F2F" w:rsidP="00743888">
      <w:pPr>
        <w:spacing w:after="0" w:line="240" w:lineRule="auto"/>
        <w:jc w:val="both"/>
        <w:rPr>
          <w:rFonts w:ascii="Times New Roman" w:hAnsi="Times New Roman" w:cs="Times New Roman"/>
          <w:b/>
          <w:color w:val="7F7F7F" w:themeColor="text1" w:themeTint="80"/>
          <w:sz w:val="28"/>
          <w:szCs w:val="28"/>
        </w:rPr>
      </w:pPr>
    </w:p>
    <w:p w:rsidR="009616FE" w:rsidRPr="006F5872" w:rsidRDefault="009616FE" w:rsidP="00743888">
      <w:pPr>
        <w:spacing w:after="0" w:line="240" w:lineRule="auto"/>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lastRenderedPageBreak/>
        <w:t>Список литературы</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xml:space="preserve"> 1. Агранович З.Е. Сборник домашних заданий. (для преодоления</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недоразвития фонематической стороны речи у старших дошкольников)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СПб.: «Детство-пресс», 2004</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 Арефьева З.О., Подобед СО. Организация работы логопедического</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пункта в ДОУ // Логопед. 2004. № 6.</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3. Боровцова Л.А. Документация учителя-логопеда ДОУ. – М.: ТЦ Сфера,</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2008</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4. Боровцова Л.А. Организация и содержание логопедической работы в</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дошкольном образовательном учреждении. Тамбов, 2007.</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 Грибова О.Е. Технология организации логопедического обследования:</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метод.пособие / О.Е.Грибова. – М.: Айрис-пресс, 2005.</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6. Диагностика нарушений речи у детей и организация логопедической</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работы в условиях дошкольного образовательного учреждения: Сб.</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методических рекомендаций. – СПб.: Детство-Пресс, 2001.</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7. Епифанова О. Организация логопедической работы в дошкольных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образовательных учреждениях. «Дошкольное образование», 2003 г., №8,</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с.65</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8. Ефименкова Л.Н. Формирование речи у дошкольников. – М., 1985.</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9. Каше. Г Л., Филичева Т.Б. Программа обучения детей с недоразвитием</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фонетического строя речи (в подготовительной к школе группе). М.,</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1978.</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10.Журавель Н.И. Планирование занятий в логопедическом пункте ДОУ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ТЦ Сфера, 2008.</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11.Козина И.В.. Кулакова Т.В. Коррекционный уголок группы как часть</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предметно-развивающей среды // Логопед. 2005. № 5.</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12.Козырева OA. Анализ и самоанализ логопедического занятия // Логопед.</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2005. № 1.</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13.Коноваленко В.В., Коноваленко С.В. Фронтальные логопедические</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занятия в подготовительной группе для детей с ФФН. М., «Гном и Д»,</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2000 г., I, II, III части.</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14.Коноваленко В.В., Коноваленко С.В. Индивидуально-подгрупповая</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работа по коррекции звукопроизношения. – М.: Издательство ГНОМ и Д,</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2001.</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57</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15.Курдванивская Н.В. Планирование работы логопеда с детьми 5—7 лет.</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М., 2007.</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16.Кучергина О.В. Планирование логопедической работы в ДОУ // Логопед.</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2004. Кч 6.</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17.Ларин М.В. О государственной политике в сфере документационного</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обеспечения управления // Делопроизводство. 2005. № 1.</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18.Лопатина Л.В., Серебрякова Н.В. Преодоление речевых нарушений у</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дошкольников. СПб., 2003.</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19. Методы обследования речи детей: Пособие по диагностике речевых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lastRenderedPageBreak/>
        <w:t>нарушений /Под общ. ред. проф. Чиркиной. – 3-е изд., доп. – М.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АРКТИ, 2003.</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20.«От рождения до школы» под редакцией Н.Е Вераксы, М.А.Васильевой,</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Т.С.Комаровой. М., Мозаика-Синтез, 2005 г.- 208 с.</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21.Степанова О.А. Рабочий журнал логопеда ДОУ. М., 2004.</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22.Степанова ОЛ. Организация логопедической работы в дошкольном</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образовательном учреждении. М., 2007.</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23.Поваляева МЛ. Справочник логопеда. Ростов н/Д, 2002.</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24.Подобед СО. Изучение результативности логопедической работы в ДОУ:</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новые подходы // Логопед. 2005. № 4.</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25.Подобед СО. Положение о работе логопедического пункта ДОУ //</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Логопед. 2007. № 1.</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26.Филичева Т.Б., Чиркина Г.В. Программа обучения и воспитания детей с</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фонетико-фонематическим недоразвитием (старшая группа детского</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сада). М.: МГОПИ, 1993 г.- 72 с.</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27.Т.Б.Филичева, Т.В.Туманова. Дети с фонетико-фонематическим</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недоразвитием.-М.:ГНОМ и Д,2000</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28.Худенко ЕД. Современные подходы к организации коррекционного</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обучения в образовательных учреждениях /'/ Развитие и коррекция. 1998.</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 1.</w:t>
      </w:r>
    </w:p>
    <w:p w:rsidR="009616FE" w:rsidRPr="006F5872" w:rsidRDefault="009616FE" w:rsidP="00743888">
      <w:pPr>
        <w:spacing w:after="0" w:line="240" w:lineRule="auto"/>
        <w:jc w:val="both"/>
        <w:rPr>
          <w:rFonts w:ascii="Times New Roman" w:hAnsi="Times New Roman" w:cs="Times New Roman"/>
          <w:b/>
          <w:color w:val="7F7F7F" w:themeColor="text1" w:themeTint="80"/>
          <w:sz w:val="28"/>
          <w:szCs w:val="28"/>
        </w:rPr>
      </w:pPr>
      <w:r w:rsidRPr="006F5872">
        <w:rPr>
          <w:rFonts w:ascii="Times New Roman" w:hAnsi="Times New Roman" w:cs="Times New Roman"/>
          <w:b/>
          <w:color w:val="7F7F7F" w:themeColor="text1" w:themeTint="80"/>
          <w:sz w:val="28"/>
          <w:szCs w:val="28"/>
        </w:rPr>
        <w:t>Литература для родителей</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1. Агранович З.Е. В помощь логопедам и родителям. Сборник домашних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заданий для преодоления фонематической стороны речи у старших</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дошкольников. СПб.:Детство – ПРЕСС, 2007.</w:t>
      </w:r>
    </w:p>
    <w:p w:rsidR="009616FE" w:rsidRPr="006F5872" w:rsidRDefault="009616FE" w:rsidP="00743888">
      <w:pPr>
        <w:spacing w:after="0" w:line="240" w:lineRule="auto"/>
        <w:jc w:val="both"/>
        <w:rPr>
          <w:rFonts w:ascii="Times New Roman" w:hAnsi="Times New Roman" w:cs="Times New Roman"/>
          <w:color w:val="7F7F7F" w:themeColor="text1" w:themeTint="80"/>
          <w:sz w:val="28"/>
          <w:szCs w:val="28"/>
        </w:rPr>
      </w:pPr>
      <w:r w:rsidRPr="006F5872">
        <w:rPr>
          <w:rFonts w:ascii="Times New Roman" w:hAnsi="Times New Roman" w:cs="Times New Roman"/>
          <w:color w:val="7F7F7F" w:themeColor="text1" w:themeTint="80"/>
          <w:sz w:val="28"/>
          <w:szCs w:val="28"/>
        </w:rPr>
        <w:t>2. Баскакина И.В. Лынская М.И. Логопедические игры. М.: АЙРИС</w:t>
      </w:r>
    </w:p>
    <w:p w:rsidR="009616FE" w:rsidRPr="006F5872" w:rsidRDefault="009616FE" w:rsidP="00743888">
      <w:pPr>
        <w:pStyle w:val="af"/>
        <w:spacing w:after="0"/>
        <w:jc w:val="both"/>
        <w:rPr>
          <w:b/>
          <w:color w:val="7F7F7F" w:themeColor="text1" w:themeTint="80"/>
          <w:sz w:val="28"/>
          <w:szCs w:val="28"/>
        </w:rPr>
      </w:pPr>
    </w:p>
    <w:p w:rsidR="009616FE" w:rsidRPr="006F5872" w:rsidRDefault="009616FE" w:rsidP="00743888">
      <w:pPr>
        <w:pStyle w:val="af"/>
        <w:spacing w:after="0"/>
        <w:jc w:val="both"/>
        <w:rPr>
          <w:b/>
          <w:color w:val="7F7F7F" w:themeColor="text1" w:themeTint="80"/>
          <w:sz w:val="28"/>
          <w:szCs w:val="28"/>
        </w:rPr>
      </w:pPr>
    </w:p>
    <w:sectPr w:rsidR="009616FE" w:rsidRPr="006F5872" w:rsidSect="00743888">
      <w:type w:val="continuous"/>
      <w:pgSz w:w="11906" w:h="16838"/>
      <w:pgMar w:top="1134" w:right="707" w:bottom="1134" w:left="85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50" w:rsidRDefault="008D0E50">
      <w:pPr>
        <w:spacing w:after="0" w:line="240" w:lineRule="auto"/>
      </w:pPr>
      <w:r>
        <w:separator/>
      </w:r>
    </w:p>
  </w:endnote>
  <w:endnote w:type="continuationSeparator" w:id="0">
    <w:p w:rsidR="008D0E50" w:rsidRDefault="008D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2F" w:rsidRDefault="00B62F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9114"/>
      <w:docPartObj>
        <w:docPartGallery w:val="Page Numbers (Bottom of Page)"/>
        <w:docPartUnique/>
      </w:docPartObj>
    </w:sdtPr>
    <w:sdtEndPr/>
    <w:sdtContent>
      <w:p w:rsidR="006F5872" w:rsidRDefault="003D7824">
        <w:pPr>
          <w:pStyle w:val="a7"/>
          <w:jc w:val="center"/>
        </w:pPr>
        <w:r>
          <w:fldChar w:fldCharType="begin"/>
        </w:r>
        <w:r w:rsidR="006F5872">
          <w:instrText>PAGE   \* MERGEFORMAT</w:instrText>
        </w:r>
        <w:r>
          <w:fldChar w:fldCharType="separate"/>
        </w:r>
        <w:r w:rsidR="00BA1482">
          <w:rPr>
            <w:noProof/>
          </w:rPr>
          <w:t>5</w:t>
        </w:r>
        <w:r>
          <w:fldChar w:fldCharType="end"/>
        </w:r>
      </w:p>
    </w:sdtContent>
  </w:sdt>
  <w:p w:rsidR="003449D2" w:rsidRDefault="003449D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2F" w:rsidRDefault="00B62F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50" w:rsidRDefault="008D0E50">
      <w:pPr>
        <w:spacing w:after="0" w:line="240" w:lineRule="auto"/>
      </w:pPr>
      <w:r>
        <w:separator/>
      </w:r>
    </w:p>
  </w:footnote>
  <w:footnote w:type="continuationSeparator" w:id="0">
    <w:p w:rsidR="008D0E50" w:rsidRDefault="008D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2F" w:rsidRDefault="00B62F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D2" w:rsidRDefault="003449D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2F" w:rsidRDefault="00B62F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697"/>
    <w:multiLevelType w:val="hybridMultilevel"/>
    <w:tmpl w:val="1AFC7B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D1351AC"/>
    <w:multiLevelType w:val="hybridMultilevel"/>
    <w:tmpl w:val="E55C8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62C1A"/>
    <w:multiLevelType w:val="multilevel"/>
    <w:tmpl w:val="40CEB0A0"/>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55A6283"/>
    <w:multiLevelType w:val="hybridMultilevel"/>
    <w:tmpl w:val="FBE2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4362F3"/>
    <w:multiLevelType w:val="hybridMultilevel"/>
    <w:tmpl w:val="42983B3C"/>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5">
    <w:nsid w:val="1F605257"/>
    <w:multiLevelType w:val="hybridMultilevel"/>
    <w:tmpl w:val="17A8C68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3840323E"/>
    <w:multiLevelType w:val="multilevel"/>
    <w:tmpl w:val="98E071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2D92EFB"/>
    <w:multiLevelType w:val="hybridMultilevel"/>
    <w:tmpl w:val="038C52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B94373"/>
    <w:multiLevelType w:val="hybridMultilevel"/>
    <w:tmpl w:val="AF060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6D78BD"/>
    <w:multiLevelType w:val="hybridMultilevel"/>
    <w:tmpl w:val="2CEA5D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A763671"/>
    <w:multiLevelType w:val="hybridMultilevel"/>
    <w:tmpl w:val="C8FAB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1C599F"/>
    <w:multiLevelType w:val="hybridMultilevel"/>
    <w:tmpl w:val="CCB8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541B15"/>
    <w:multiLevelType w:val="hybridMultilevel"/>
    <w:tmpl w:val="7FE02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7011DE"/>
    <w:multiLevelType w:val="hybridMultilevel"/>
    <w:tmpl w:val="2500DB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786766E7"/>
    <w:multiLevelType w:val="hybridMultilevel"/>
    <w:tmpl w:val="C4BC14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7"/>
  </w:num>
  <w:num w:numId="5">
    <w:abstractNumId w:val="13"/>
  </w:num>
  <w:num w:numId="6">
    <w:abstractNumId w:val="9"/>
  </w:num>
  <w:num w:numId="7">
    <w:abstractNumId w:val="11"/>
  </w:num>
  <w:num w:numId="8">
    <w:abstractNumId w:val="5"/>
  </w:num>
  <w:num w:numId="9">
    <w:abstractNumId w:val="14"/>
  </w:num>
  <w:num w:numId="10">
    <w:abstractNumId w:val="0"/>
  </w:num>
  <w:num w:numId="11">
    <w:abstractNumId w:val="8"/>
  </w:num>
  <w:num w:numId="12">
    <w:abstractNumId w:val="12"/>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16FE"/>
    <w:rsid w:val="000F4C99"/>
    <w:rsid w:val="00157408"/>
    <w:rsid w:val="00224CC4"/>
    <w:rsid w:val="003449D2"/>
    <w:rsid w:val="00362AB3"/>
    <w:rsid w:val="003C3992"/>
    <w:rsid w:val="003D7824"/>
    <w:rsid w:val="006F5872"/>
    <w:rsid w:val="00713F3B"/>
    <w:rsid w:val="00743888"/>
    <w:rsid w:val="0078505B"/>
    <w:rsid w:val="008B38B4"/>
    <w:rsid w:val="008D0E50"/>
    <w:rsid w:val="0093376F"/>
    <w:rsid w:val="009616FE"/>
    <w:rsid w:val="009617C2"/>
    <w:rsid w:val="00A85791"/>
    <w:rsid w:val="00B35B3C"/>
    <w:rsid w:val="00B62F2F"/>
    <w:rsid w:val="00B90B92"/>
    <w:rsid w:val="00BA1482"/>
    <w:rsid w:val="00D77A35"/>
    <w:rsid w:val="00E162B1"/>
    <w:rsid w:val="00F3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FE"/>
    <w:pPr>
      <w:spacing w:after="160" w:line="259" w:lineRule="auto"/>
    </w:pPr>
  </w:style>
  <w:style w:type="paragraph" w:styleId="2">
    <w:name w:val="heading 2"/>
    <w:basedOn w:val="a"/>
    <w:next w:val="a"/>
    <w:link w:val="20"/>
    <w:uiPriority w:val="9"/>
    <w:semiHidden/>
    <w:unhideWhenUsed/>
    <w:qFormat/>
    <w:rsid w:val="007438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16FE"/>
    <w:pPr>
      <w:ind w:left="720"/>
      <w:contextualSpacing/>
    </w:pPr>
  </w:style>
  <w:style w:type="paragraph" w:styleId="a5">
    <w:name w:val="header"/>
    <w:basedOn w:val="a"/>
    <w:link w:val="a6"/>
    <w:uiPriority w:val="99"/>
    <w:unhideWhenUsed/>
    <w:rsid w:val="009616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16FE"/>
  </w:style>
  <w:style w:type="paragraph" w:styleId="a7">
    <w:name w:val="footer"/>
    <w:basedOn w:val="a"/>
    <w:link w:val="a8"/>
    <w:uiPriority w:val="99"/>
    <w:unhideWhenUsed/>
    <w:rsid w:val="009616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16FE"/>
  </w:style>
  <w:style w:type="paragraph" w:styleId="a9">
    <w:name w:val="Balloon Text"/>
    <w:basedOn w:val="a"/>
    <w:link w:val="aa"/>
    <w:uiPriority w:val="99"/>
    <w:semiHidden/>
    <w:unhideWhenUsed/>
    <w:rsid w:val="009616F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616FE"/>
    <w:rPr>
      <w:rFonts w:ascii="Segoe UI" w:hAnsi="Segoe UI" w:cs="Segoe UI"/>
      <w:sz w:val="18"/>
      <w:szCs w:val="18"/>
    </w:rPr>
  </w:style>
  <w:style w:type="character" w:customStyle="1" w:styleId="ab">
    <w:name w:val="Без интервала Знак"/>
    <w:link w:val="ac"/>
    <w:uiPriority w:val="1"/>
    <w:locked/>
    <w:rsid w:val="009616FE"/>
  </w:style>
  <w:style w:type="paragraph" w:styleId="ac">
    <w:name w:val="No Spacing"/>
    <w:link w:val="ab"/>
    <w:uiPriority w:val="1"/>
    <w:qFormat/>
    <w:rsid w:val="009616FE"/>
    <w:pPr>
      <w:spacing w:after="0" w:line="240" w:lineRule="auto"/>
    </w:pPr>
  </w:style>
  <w:style w:type="paragraph" w:customStyle="1" w:styleId="Default">
    <w:name w:val="Default"/>
    <w:uiPriority w:val="99"/>
    <w:rsid w:val="009616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
    <w:link w:val="ae"/>
    <w:uiPriority w:val="99"/>
    <w:unhideWhenUsed/>
    <w:rsid w:val="00961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rsid w:val="009616F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uiPriority w:val="99"/>
    <w:rsid w:val="009616FE"/>
    <w:rPr>
      <w:rFonts w:ascii="Times New Roman" w:eastAsia="Times New Roman" w:hAnsi="Times New Roman" w:cs="Times New Roman"/>
      <w:sz w:val="20"/>
      <w:szCs w:val="20"/>
      <w:lang w:eastAsia="ru-RU"/>
    </w:rPr>
  </w:style>
  <w:style w:type="character" w:customStyle="1" w:styleId="FontStyle207">
    <w:name w:val="Font Style207"/>
    <w:uiPriority w:val="99"/>
    <w:rsid w:val="009616FE"/>
    <w:rPr>
      <w:rFonts w:ascii="Century Schoolbook" w:hAnsi="Century Schoolbook" w:cs="Century Schoolbook"/>
      <w:sz w:val="18"/>
      <w:szCs w:val="18"/>
    </w:rPr>
  </w:style>
  <w:style w:type="paragraph" w:customStyle="1" w:styleId="Style11">
    <w:name w:val="Style11"/>
    <w:basedOn w:val="a"/>
    <w:uiPriority w:val="99"/>
    <w:rsid w:val="009616F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styleId="af1">
    <w:name w:val="Emphasis"/>
    <w:basedOn w:val="a0"/>
    <w:qFormat/>
    <w:rsid w:val="009616FE"/>
    <w:rPr>
      <w:i/>
      <w:iCs/>
    </w:rPr>
  </w:style>
  <w:style w:type="character" w:styleId="af2">
    <w:name w:val="Strong"/>
    <w:basedOn w:val="a0"/>
    <w:qFormat/>
    <w:rsid w:val="009616FE"/>
    <w:rPr>
      <w:b/>
      <w:bCs/>
    </w:rPr>
  </w:style>
  <w:style w:type="character" w:customStyle="1" w:styleId="af3">
    <w:name w:val="Основной текст_"/>
    <w:basedOn w:val="a0"/>
    <w:link w:val="1"/>
    <w:rsid w:val="009617C2"/>
    <w:rPr>
      <w:rFonts w:ascii="Microsoft Sans Serif" w:eastAsia="Microsoft Sans Serif" w:hAnsi="Microsoft Sans Serif" w:cs="Microsoft Sans Serif"/>
      <w:spacing w:val="4"/>
      <w:sz w:val="19"/>
      <w:szCs w:val="19"/>
      <w:shd w:val="clear" w:color="auto" w:fill="FFFFFF"/>
    </w:rPr>
  </w:style>
  <w:style w:type="paragraph" w:customStyle="1" w:styleId="1">
    <w:name w:val="Основной текст1"/>
    <w:basedOn w:val="a"/>
    <w:link w:val="af3"/>
    <w:rsid w:val="009617C2"/>
    <w:pPr>
      <w:widowControl w:val="0"/>
      <w:shd w:val="clear" w:color="auto" w:fill="FFFFFF"/>
      <w:spacing w:after="0" w:line="264" w:lineRule="exact"/>
      <w:ind w:hanging="360"/>
      <w:jc w:val="both"/>
    </w:pPr>
    <w:rPr>
      <w:rFonts w:ascii="Microsoft Sans Serif" w:eastAsia="Microsoft Sans Serif" w:hAnsi="Microsoft Sans Serif" w:cs="Microsoft Sans Serif"/>
      <w:spacing w:val="4"/>
      <w:sz w:val="19"/>
      <w:szCs w:val="19"/>
    </w:rPr>
  </w:style>
  <w:style w:type="character" w:customStyle="1" w:styleId="apple-converted-space">
    <w:name w:val="apple-converted-space"/>
    <w:basedOn w:val="a0"/>
    <w:uiPriority w:val="99"/>
    <w:rsid w:val="009617C2"/>
  </w:style>
  <w:style w:type="character" w:customStyle="1" w:styleId="14">
    <w:name w:val="Основной текст (14)"/>
    <w:uiPriority w:val="99"/>
    <w:rsid w:val="009617C2"/>
    <w:rPr>
      <w:rFonts w:ascii="Times New Roman" w:hAnsi="Times New Roman" w:cs="Times New Roman" w:hint="default"/>
      <w:strike w:val="0"/>
      <w:dstrike w:val="0"/>
      <w:spacing w:val="0"/>
      <w:sz w:val="20"/>
      <w:szCs w:val="20"/>
      <w:u w:val="none"/>
      <w:effect w:val="none"/>
    </w:rPr>
  </w:style>
  <w:style w:type="character" w:customStyle="1" w:styleId="af4">
    <w:name w:val="Основной текст + Не полужирный"/>
    <w:basedOn w:val="af3"/>
    <w:rsid w:val="00961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ae">
    <w:name w:val="Обычный (веб) Знак"/>
    <w:link w:val="ad"/>
    <w:uiPriority w:val="99"/>
    <w:locked/>
    <w:rsid w:val="009617C2"/>
    <w:rPr>
      <w:rFonts w:ascii="Times New Roman" w:eastAsia="Times New Roman" w:hAnsi="Times New Roman" w:cs="Times New Roman"/>
      <w:sz w:val="24"/>
      <w:szCs w:val="24"/>
      <w:lang w:eastAsia="ru-RU"/>
    </w:rPr>
  </w:style>
  <w:style w:type="paragraph" w:customStyle="1" w:styleId="21">
    <w:name w:val="заг 2"/>
    <w:basedOn w:val="2"/>
    <w:link w:val="22"/>
    <w:qFormat/>
    <w:rsid w:val="00743888"/>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2">
    <w:name w:val="заг 2 Знак"/>
    <w:link w:val="21"/>
    <w:rsid w:val="00743888"/>
    <w:rPr>
      <w:rFonts w:ascii="Times New Roman" w:eastAsia="Times New Roman" w:hAnsi="Times New Roman" w:cs="Times New Roman"/>
      <w:color w:val="4F81BD"/>
      <w:sz w:val="24"/>
      <w:szCs w:val="24"/>
      <w:u w:val="single"/>
    </w:rPr>
  </w:style>
  <w:style w:type="paragraph" w:customStyle="1" w:styleId="af5">
    <w:name w:val="ТЕКСТ"/>
    <w:basedOn w:val="a"/>
    <w:link w:val="af6"/>
    <w:qFormat/>
    <w:rsid w:val="00743888"/>
    <w:pPr>
      <w:widowControl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6">
    <w:name w:val="ТЕКСТ Знак"/>
    <w:link w:val="af5"/>
    <w:rsid w:val="0074388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438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FE"/>
    <w:pPr>
      <w:spacing w:after="160" w:line="259" w:lineRule="auto"/>
    </w:pPr>
  </w:style>
  <w:style w:type="paragraph" w:styleId="2">
    <w:name w:val="heading 2"/>
    <w:basedOn w:val="a"/>
    <w:next w:val="a"/>
    <w:link w:val="20"/>
    <w:uiPriority w:val="9"/>
    <w:semiHidden/>
    <w:unhideWhenUsed/>
    <w:qFormat/>
    <w:rsid w:val="007438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16FE"/>
    <w:pPr>
      <w:ind w:left="720"/>
      <w:contextualSpacing/>
    </w:pPr>
  </w:style>
  <w:style w:type="paragraph" w:styleId="a5">
    <w:name w:val="header"/>
    <w:basedOn w:val="a"/>
    <w:link w:val="a6"/>
    <w:uiPriority w:val="99"/>
    <w:unhideWhenUsed/>
    <w:rsid w:val="009616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16FE"/>
  </w:style>
  <w:style w:type="paragraph" w:styleId="a7">
    <w:name w:val="footer"/>
    <w:basedOn w:val="a"/>
    <w:link w:val="a8"/>
    <w:uiPriority w:val="99"/>
    <w:unhideWhenUsed/>
    <w:rsid w:val="009616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16FE"/>
  </w:style>
  <w:style w:type="paragraph" w:styleId="a9">
    <w:name w:val="Balloon Text"/>
    <w:basedOn w:val="a"/>
    <w:link w:val="aa"/>
    <w:uiPriority w:val="99"/>
    <w:semiHidden/>
    <w:unhideWhenUsed/>
    <w:rsid w:val="009616F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616FE"/>
    <w:rPr>
      <w:rFonts w:ascii="Segoe UI" w:hAnsi="Segoe UI" w:cs="Segoe UI"/>
      <w:sz w:val="18"/>
      <w:szCs w:val="18"/>
    </w:rPr>
  </w:style>
  <w:style w:type="character" w:customStyle="1" w:styleId="ab">
    <w:name w:val="Без интервала Знак"/>
    <w:link w:val="ac"/>
    <w:uiPriority w:val="1"/>
    <w:locked/>
    <w:rsid w:val="009616FE"/>
  </w:style>
  <w:style w:type="paragraph" w:styleId="ac">
    <w:name w:val="No Spacing"/>
    <w:link w:val="ab"/>
    <w:uiPriority w:val="1"/>
    <w:qFormat/>
    <w:rsid w:val="009616FE"/>
    <w:pPr>
      <w:spacing w:after="0" w:line="240" w:lineRule="auto"/>
    </w:pPr>
  </w:style>
  <w:style w:type="paragraph" w:customStyle="1" w:styleId="Default">
    <w:name w:val="Default"/>
    <w:uiPriority w:val="99"/>
    <w:rsid w:val="009616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
    <w:link w:val="ae"/>
    <w:uiPriority w:val="99"/>
    <w:unhideWhenUsed/>
    <w:rsid w:val="00961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rsid w:val="009616F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uiPriority w:val="99"/>
    <w:rsid w:val="009616FE"/>
    <w:rPr>
      <w:rFonts w:ascii="Times New Roman" w:eastAsia="Times New Roman" w:hAnsi="Times New Roman" w:cs="Times New Roman"/>
      <w:sz w:val="20"/>
      <w:szCs w:val="20"/>
      <w:lang w:eastAsia="ru-RU"/>
    </w:rPr>
  </w:style>
  <w:style w:type="character" w:customStyle="1" w:styleId="FontStyle207">
    <w:name w:val="Font Style207"/>
    <w:uiPriority w:val="99"/>
    <w:rsid w:val="009616FE"/>
    <w:rPr>
      <w:rFonts w:ascii="Century Schoolbook" w:hAnsi="Century Schoolbook" w:cs="Century Schoolbook"/>
      <w:sz w:val="18"/>
      <w:szCs w:val="18"/>
    </w:rPr>
  </w:style>
  <w:style w:type="paragraph" w:customStyle="1" w:styleId="Style11">
    <w:name w:val="Style11"/>
    <w:basedOn w:val="a"/>
    <w:uiPriority w:val="99"/>
    <w:rsid w:val="009616F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styleId="af1">
    <w:name w:val="Emphasis"/>
    <w:basedOn w:val="a0"/>
    <w:qFormat/>
    <w:rsid w:val="009616FE"/>
    <w:rPr>
      <w:i/>
      <w:iCs/>
    </w:rPr>
  </w:style>
  <w:style w:type="character" w:styleId="af2">
    <w:name w:val="Strong"/>
    <w:basedOn w:val="a0"/>
    <w:qFormat/>
    <w:rsid w:val="009616FE"/>
    <w:rPr>
      <w:b/>
      <w:bCs/>
    </w:rPr>
  </w:style>
  <w:style w:type="character" w:customStyle="1" w:styleId="af3">
    <w:name w:val="Основной текст_"/>
    <w:basedOn w:val="a0"/>
    <w:link w:val="1"/>
    <w:rsid w:val="009617C2"/>
    <w:rPr>
      <w:rFonts w:ascii="Microsoft Sans Serif" w:eastAsia="Microsoft Sans Serif" w:hAnsi="Microsoft Sans Serif" w:cs="Microsoft Sans Serif"/>
      <w:spacing w:val="4"/>
      <w:sz w:val="19"/>
      <w:szCs w:val="19"/>
      <w:shd w:val="clear" w:color="auto" w:fill="FFFFFF"/>
    </w:rPr>
  </w:style>
  <w:style w:type="paragraph" w:customStyle="1" w:styleId="1">
    <w:name w:val="Основной текст1"/>
    <w:basedOn w:val="a"/>
    <w:link w:val="af3"/>
    <w:rsid w:val="009617C2"/>
    <w:pPr>
      <w:widowControl w:val="0"/>
      <w:shd w:val="clear" w:color="auto" w:fill="FFFFFF"/>
      <w:spacing w:after="0" w:line="264" w:lineRule="exact"/>
      <w:ind w:hanging="360"/>
      <w:jc w:val="both"/>
    </w:pPr>
    <w:rPr>
      <w:rFonts w:ascii="Microsoft Sans Serif" w:eastAsia="Microsoft Sans Serif" w:hAnsi="Microsoft Sans Serif" w:cs="Microsoft Sans Serif"/>
      <w:spacing w:val="4"/>
      <w:sz w:val="19"/>
      <w:szCs w:val="19"/>
    </w:rPr>
  </w:style>
  <w:style w:type="character" w:customStyle="1" w:styleId="apple-converted-space">
    <w:name w:val="apple-converted-space"/>
    <w:basedOn w:val="a0"/>
    <w:uiPriority w:val="99"/>
    <w:rsid w:val="009617C2"/>
  </w:style>
  <w:style w:type="character" w:customStyle="1" w:styleId="14">
    <w:name w:val="Основной текст (14)"/>
    <w:uiPriority w:val="99"/>
    <w:rsid w:val="009617C2"/>
    <w:rPr>
      <w:rFonts w:ascii="Times New Roman" w:hAnsi="Times New Roman" w:cs="Times New Roman" w:hint="default"/>
      <w:strike w:val="0"/>
      <w:dstrike w:val="0"/>
      <w:spacing w:val="0"/>
      <w:sz w:val="20"/>
      <w:szCs w:val="20"/>
      <w:u w:val="none"/>
      <w:effect w:val="none"/>
    </w:rPr>
  </w:style>
  <w:style w:type="character" w:customStyle="1" w:styleId="af4">
    <w:name w:val="Основной текст + Не полужирный"/>
    <w:basedOn w:val="af3"/>
    <w:rsid w:val="00961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ae">
    <w:name w:val="Обычный (веб) Знак"/>
    <w:link w:val="ad"/>
    <w:uiPriority w:val="99"/>
    <w:locked/>
    <w:rsid w:val="009617C2"/>
    <w:rPr>
      <w:rFonts w:ascii="Times New Roman" w:eastAsia="Times New Roman" w:hAnsi="Times New Roman" w:cs="Times New Roman"/>
      <w:sz w:val="24"/>
      <w:szCs w:val="24"/>
      <w:lang w:eastAsia="ru-RU"/>
    </w:rPr>
  </w:style>
  <w:style w:type="paragraph" w:customStyle="1" w:styleId="21">
    <w:name w:val="заг 2"/>
    <w:basedOn w:val="2"/>
    <w:link w:val="22"/>
    <w:qFormat/>
    <w:rsid w:val="00743888"/>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2">
    <w:name w:val="заг 2 Знак"/>
    <w:link w:val="21"/>
    <w:rsid w:val="00743888"/>
    <w:rPr>
      <w:rFonts w:ascii="Times New Roman" w:eastAsia="Times New Roman" w:hAnsi="Times New Roman" w:cs="Times New Roman"/>
      <w:color w:val="4F81BD"/>
      <w:sz w:val="24"/>
      <w:szCs w:val="24"/>
      <w:u w:val="single"/>
    </w:rPr>
  </w:style>
  <w:style w:type="paragraph" w:customStyle="1" w:styleId="af5">
    <w:name w:val="ТЕКСТ"/>
    <w:basedOn w:val="a"/>
    <w:link w:val="af6"/>
    <w:qFormat/>
    <w:rsid w:val="00743888"/>
    <w:pPr>
      <w:widowControl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6">
    <w:name w:val="ТЕКСТ Знак"/>
    <w:link w:val="af5"/>
    <w:rsid w:val="0074388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438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A698-27A8-4648-8888-9240A9EF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14508</Words>
  <Characters>82701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cp:lastModifiedBy>
  <cp:revision>8</cp:revision>
  <cp:lastPrinted>2019-10-22T11:00:00Z</cp:lastPrinted>
  <dcterms:created xsi:type="dcterms:W3CDTF">2019-10-21T19:27:00Z</dcterms:created>
  <dcterms:modified xsi:type="dcterms:W3CDTF">2019-10-23T10:07:00Z</dcterms:modified>
</cp:coreProperties>
</file>