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8C" w:rsidRDefault="00727D49" w:rsidP="00E43048">
      <w:pPr>
        <w:spacing w:afterLines="5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DE02" wp14:editId="7063CA77">
                <wp:simplePos x="0" y="0"/>
                <wp:positionH relativeFrom="margin">
                  <wp:posOffset>7217410</wp:posOffset>
                </wp:positionH>
                <wp:positionV relativeFrom="margin">
                  <wp:posOffset>-56515</wp:posOffset>
                </wp:positionV>
                <wp:extent cx="2344420" cy="162560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1625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CF" w:rsidRDefault="00487F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8E9A0" wp14:editId="74576F72">
                                  <wp:extent cx="2161540" cy="1515714"/>
                                  <wp:effectExtent l="0" t="0" r="0" b="889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540" cy="151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7D49">
                              <w:rPr>
                                <w:noProof/>
                              </w:rPr>
                              <w:drawing>
                                <wp:inline distT="0" distB="0" distL="0" distR="0" wp14:anchorId="212B59C5" wp14:editId="171FA68C">
                                  <wp:extent cx="2160694" cy="1473200"/>
                                  <wp:effectExtent l="0" t="0" r="0" b="0"/>
                                  <wp:docPr id="2" name="Рисунок 2" descr="C:\Users\LKP6\Desktop\A-autism-deti-reabelitaca- nevrolog-klinika-lehen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KP6\Desktop\A-autism-deti-reabelitaca- nevrolog-klinika-lehen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209" cy="1470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8.3pt;margin-top:-4.45pt;width:184.6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4Z7QIAAC0GAAAOAAAAZHJzL2Uyb0RvYy54bWysVG1v0zAQ/o7Ef7D8vcvL0q6Jlk57oQhp&#10;wMSG+OwmTmLh2MF2mxbEf+fOadMOEEKIfHDs89357rl77vJq20qy4cYKrXIanYWUcFXoUqg6px+f&#10;lpM5JdYxVTKpFc/pjlt6tXj54rLvMh7rRsuSGwJOlM36LqeNc10WBLZoeMvsme64gstKm5Y5OJo6&#10;KA3rwXsrgzgMZ0GvTdkZXXBrQXo3XNKF919VvHDvq8pyR2ROITbnV+PXFa7B4pJltWFdI4p9GOwf&#10;omiZUPDo6OqOOUbWRvziqhWF0VZX7qzQbaCrShTc5wDZROFP2Tw2rOM+FwDHdiNM9v+5Ld5tHgwR&#10;ZU5jqJRiLdToA6DGVC05OUd8+s5moPbYPRjM0Hb3uvhsidK3DWjxa2N033BWQlQR6gfPDPBgwZSs&#10;+re6BO9s7bSHaluZFh0CCGTrK7IbK8K3jhQgjM+TJImhcAXcRbN4Ogt9zQKWHcw7Y91rrluCm5wa&#10;CN67Z5t76zAclh1U9gUql0JKYrT7JFzjMcZ3/aUFm2FDOg0JDWLfjfxWGrJh0EesKLhykbeQ6xbS&#10;GuRRiN/QUiCHxhvkh4hHNz6o2p4+tLdF0aj259eS3z8GAI0QjZ7GBwGM+pBjx1xDcDkBrQJknjQ2&#10;AFJlHxQBvhxzQzzBaHBpmAcTw5YKV6UR3AH2QQKl3IOKRfWc+JZGcRLexOlkOZtfTJJlMp2kF+F8&#10;EkbpTToLkzS5W35HfKMka0RZcnUvFD/wM0r+rv/3k2Jglmco6XOaTuOpL53VUozRW1OvxgIjhEcQ&#10;T9Va4WBcSdHmdD4qsQzb/5UqIW2WOSbksA+eh+8RAwwOf4+KJwvyY+CZ26624AVJs9LlDmgDbYpt&#10;iDMWNo02XynpYV7l1H5ZM8MpkW8UdGoaJQkOOH9IphdIGnN6szq9YaoAVzl1lAzbWzcMxXVnRN3A&#10;S0N7K30NdK2EJ9IxKkgBDzCTDm2A8xOH3unZax2n/OIHAAAA//8DAFBLAwQUAAYACAAAACEAHoTe&#10;c+MAAAAMAQAADwAAAGRycy9kb3ducmV2LnhtbEyPwU7DMBBE70j8g7VI3FonpQklxKkQEkgcOLQg&#10;tb259pKkxOvIdtrQr8c9wXG0T7NvyuVoOnZE51tLAtJpAgxJWd1SLeDz42WyAOaDJC07SyjgBz0s&#10;q+urUhbanmiFx3WoWSwhX0gBTQh9wblXDRrpp7ZHircv64wMMbqaaydPsdx0fJYkOTeypfihkT0+&#10;N6i+14MRsFFza1xm+m02vKr37fm8ezschLi9GZ8egQUcwx8MF/2oDlV02tuBtGddzOldnkdWwGTx&#10;AOxCZEkW1+wFzOb3KfCq5P9HVL8AAAD//wMAUEsBAi0AFAAGAAgAAAAhALaDOJL+AAAA4QEAABMA&#10;AAAAAAAAAAAAAAAAAAAAAFtDb250ZW50X1R5cGVzXS54bWxQSwECLQAUAAYACAAAACEAOP0h/9YA&#10;AACUAQAACwAAAAAAAAAAAAAAAAAvAQAAX3JlbHMvLnJlbHNQSwECLQAUAAYACAAAACEAiRcOGe0C&#10;AAAtBgAADgAAAAAAAAAAAAAAAAAuAgAAZHJzL2Uyb0RvYy54bWxQSwECLQAUAAYACAAAACEAHoTe&#10;c+MAAAAMAQAADwAAAAAAAAAAAAAAAABHBQAAZHJzL2Rvd25yZXYueG1sUEsFBgAAAAAEAAQA8wAA&#10;AFcGAAAAAA==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C05BCF" w:rsidRDefault="00487F20">
                      <w:r>
                        <w:rPr>
                          <w:noProof/>
                        </w:rPr>
                        <w:drawing>
                          <wp:inline distT="0" distB="0" distL="0" distR="0" wp14:anchorId="1AE8E9A0" wp14:editId="74576F72">
                            <wp:extent cx="2161540" cy="1515714"/>
                            <wp:effectExtent l="0" t="0" r="0" b="889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1540" cy="151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7D49">
                        <w:rPr>
                          <w:noProof/>
                        </w:rPr>
                        <w:drawing>
                          <wp:inline distT="0" distB="0" distL="0" distR="0" wp14:anchorId="212B59C5" wp14:editId="171FA68C">
                            <wp:extent cx="2160694" cy="1473200"/>
                            <wp:effectExtent l="0" t="0" r="0" b="0"/>
                            <wp:docPr id="2" name="Рисунок 2" descr="C:\Users\LKP6\Desktop\A-autism-deti-reabelitaca- nevrolog-klinika-lehen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KP6\Desktop\A-autism-deti-reabelitaca- nevrolog-klinika-lehen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209" cy="14708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5B2BF8" wp14:editId="27B2A2EF">
                <wp:simplePos x="0" y="0"/>
                <wp:positionH relativeFrom="margin">
                  <wp:posOffset>152400</wp:posOffset>
                </wp:positionH>
                <wp:positionV relativeFrom="margin">
                  <wp:posOffset>-26670</wp:posOffset>
                </wp:positionV>
                <wp:extent cx="3035935" cy="6476365"/>
                <wp:effectExtent l="57150" t="57150" r="69215" b="7683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64763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0"/>
                          </a:schemeClr>
                        </a:solidFill>
                        <a:ln w="127000" cmpd="dbl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F20" w:rsidRPr="00487F20" w:rsidRDefault="00487F20" w:rsidP="00487F20">
                            <w:pPr>
                              <w:pStyle w:val="af1"/>
                              <w:ind w:left="0" w:right="115" w:firstLine="427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Л. В. </w:t>
                            </w:r>
                            <w:proofErr w:type="spellStart"/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Антакова</w:t>
                            </w:r>
                            <w:proofErr w:type="spellEnd"/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–Фомина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провела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много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исследований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детей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пришла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к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такому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случаю: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если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развитие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движений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пальцев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кисти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гармонирует</w:t>
                            </w:r>
                            <w:r w:rsidRPr="00487F20">
                              <w:rPr>
                                <w:color w:val="002060"/>
                                <w:spacing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возрастом</w:t>
                            </w:r>
                            <w:r w:rsidRPr="00487F20">
                              <w:rPr>
                                <w:color w:val="00206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ребенка,</w:t>
                            </w:r>
                            <w:r w:rsidRPr="00487F20">
                              <w:rPr>
                                <w:color w:val="00206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то и</w:t>
                            </w:r>
                            <w:r w:rsidRPr="00487F20">
                              <w:rPr>
                                <w:color w:val="00206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развитие речи происходит</w:t>
                            </w:r>
                            <w:r w:rsidRPr="00487F20">
                              <w:rPr>
                                <w:color w:val="00206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Pr="00487F20">
                              <w:rPr>
                                <w:color w:val="00206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норме.</w:t>
                            </w:r>
                          </w:p>
                          <w:p w:rsidR="00487F20" w:rsidRPr="00487F20" w:rsidRDefault="00487F20" w:rsidP="00487F20">
                            <w:pPr>
                              <w:pStyle w:val="af1"/>
                              <w:ind w:left="0" w:right="111" w:firstLine="427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Если же развитие пальцев запаздывает, то и запаздывает речевое развитие,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однако общая моторика в то же время может быть нормальной. Значительную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роль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здесь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играют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участки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мозга,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которые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не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являются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двигательными</w:t>
                            </w:r>
                            <w:r w:rsidRPr="00487F20">
                              <w:rPr>
                                <w:color w:val="002060"/>
                                <w:spacing w:val="-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отделами,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но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обеспечивают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организацию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двигательной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чувствительности,</w:t>
                            </w:r>
                            <w:r w:rsidRPr="00487F20">
                              <w:rPr>
                                <w:color w:val="002060"/>
                                <w:spacing w:val="-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необходимую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для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регулирования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движений.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случае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поражения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участков,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располагающихся сзади от передней центральной извилины, человек перестает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ощущать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собственные движения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и поэтому не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состоянии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совершать даже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простые действия, например,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взять какой-либо предмет, находящийся около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него.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Трудности,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возникающие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этих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случаях,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характеризуются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тем,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что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человек</w:t>
                            </w:r>
                            <w:r w:rsidRPr="00487F20">
                              <w:rPr>
                                <w:color w:val="00206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подбирает</w:t>
                            </w:r>
                            <w:r w:rsidRPr="00487F20">
                              <w:rPr>
                                <w:color w:val="00206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неправильные упражнения,</w:t>
                            </w:r>
                            <w:r w:rsidRPr="00487F20">
                              <w:rPr>
                                <w:color w:val="00206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которые</w:t>
                            </w:r>
                            <w:r w:rsidRPr="00487F20">
                              <w:rPr>
                                <w:color w:val="00206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ему</w:t>
                            </w:r>
                            <w:r w:rsidRPr="00487F20">
                              <w:rPr>
                                <w:color w:val="00206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нужны.</w:t>
                            </w:r>
                          </w:p>
                          <w:p w:rsidR="00487F20" w:rsidRPr="00487F20" w:rsidRDefault="00487F20" w:rsidP="00487F20">
                            <w:pPr>
                              <w:pStyle w:val="af1"/>
                              <w:ind w:left="0" w:right="107" w:firstLine="74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Координацией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движений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руководят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отделы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части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головного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мозга: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мозжечок,</w:t>
                            </w:r>
                            <w:r w:rsidRPr="00487F20">
                              <w:rPr>
                                <w:color w:val="002060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белое/серое</w:t>
                            </w:r>
                            <w:r w:rsidRPr="00487F20">
                              <w:rPr>
                                <w:color w:val="002060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вещество,</w:t>
                            </w:r>
                            <w:r w:rsidRPr="00487F20">
                              <w:rPr>
                                <w:color w:val="002060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лобная</w:t>
                            </w:r>
                            <w:r w:rsidRPr="00487F20">
                              <w:rPr>
                                <w:color w:val="00206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кора,</w:t>
                            </w:r>
                            <w:r w:rsidRPr="00487F20">
                              <w:rPr>
                                <w:color w:val="002060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сенсорная</w:t>
                            </w:r>
                            <w:r w:rsidRPr="00487F20">
                              <w:rPr>
                                <w:color w:val="002060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зона,</w:t>
                            </w:r>
                            <w:r w:rsidRPr="00487F20">
                              <w:rPr>
                                <w:color w:val="002060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моторная</w:t>
                            </w:r>
                            <w:r w:rsidRPr="00487F20">
                              <w:rPr>
                                <w:color w:val="002060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зона. Именно сенсомоторная зона охватывает кору головного мозга от правого уха к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левому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теменной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области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головы.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Часть,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отвечающая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за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моторику,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располагается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ближе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к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лобной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части,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а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сенсорная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(чувствительная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к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свету,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звуку,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тактильным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восприятиям)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–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приблизительно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3-х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см.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от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темени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сторону затылочной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области.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Обе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зоны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тесно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взаимосвязаны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сообщаются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сетью</w:t>
                            </w:r>
                            <w:r w:rsidRPr="00487F20">
                              <w:rPr>
                                <w:color w:val="00206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нейронов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7F20" w:rsidRPr="00487F20" w:rsidRDefault="00487F20" w:rsidP="00487F20">
                            <w:pPr>
                              <w:pStyle w:val="af1"/>
                              <w:ind w:left="0" w:right="107" w:firstLine="740"/>
                              <w:jc w:val="both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Ведущее место двигательной части в коре больших полушарий головного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м</w:t>
                            </w:r>
                            <w:bookmarkStart w:id="0" w:name="_GoBack"/>
                            <w:bookmarkEnd w:id="0"/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озга дает свою долю в мышечные движения всего рта, собственно органы рта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формируют речь. Упражнения, опирающиеся на движениях языка и челюсти,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помогают работе лобной доли мозга, следящей за работой речи, мышления 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  <w:sz w:val="20"/>
                                <w:szCs w:val="20"/>
                              </w:rPr>
                              <w:t>поведения.</w:t>
                            </w:r>
                          </w:p>
                          <w:p w:rsidR="006107C8" w:rsidRPr="006107C8" w:rsidRDefault="00487F20" w:rsidP="00487F20">
                            <w:pPr>
                              <w:pStyle w:val="BrochureCopy"/>
                              <w:rPr>
                                <w:sz w:val="20"/>
                                <w:szCs w:val="20"/>
                              </w:rPr>
                            </w:pPr>
                            <w:r w:rsidRPr="00D03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Однозначно, что мелкая моторика рук зависит от развития левой височной и</w:t>
                            </w:r>
                            <w:r w:rsidRPr="00D03CEC">
                              <w:rPr>
                                <w:rFonts w:ascii="Times New Roman" w:hAnsi="Times New Roman" w:cs="Times New Roman"/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3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лобной</w:t>
                            </w:r>
                            <w:r w:rsidRPr="00D03CEC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3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областей головного</w:t>
                            </w:r>
                            <w:r w:rsidRPr="00D03CEC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3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мозга</w:t>
                            </w:r>
                          </w:p>
                          <w:p w:rsidR="00C05BCF" w:rsidRPr="006107C8" w:rsidRDefault="00C05BCF" w:rsidP="00FC6B90">
                            <w:pPr>
                              <w:pStyle w:val="BrochureCop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2pt;margin-top:-2.1pt;width:239.05pt;height:50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sG/QIAAFcGAAAOAAAAZHJzL2Uyb0RvYy54bWysVW1v0zAQ/o7Ef7D8vUvSpi+Llk5d1yIk&#10;XiYG4rPrOI2FYwfbbToQ/53zpc06JiEEbFLk88tzd8/dc726PtSK7IV10uicJhcxJUJzU0i9zemn&#10;j+vBjBLnmS6YMlrk9EE4ej1/+eKqbTIxNJVRhbAEQLTL2ianlfdNFkWOV6Jm7sI0QsNhaWzNPJh2&#10;GxWWtYBeq2gYx5OoNbZorOHCOdi97Q7pHPHLUnD/viyd8ETlFGLz+LX43YRvNL9i2dayppL8GAb7&#10;iyhqJjU47aFumWdkZ+UzqFpya5wp/QU3dWTKUnKBOUA2SfxLNvcVawTmAuS4pqfJ/T9Y/m5/Z4ks&#10;cjpMKdGshhp9ANaY3ipBhoGftnEZXLtv7mzI0DVvDP/iiDbLCm6JhbWmrQQrIKok3I+ePAiGg6dk&#10;0741BaCznTdI1aG0dQAEEsgBK/LQV0QcPOGwOYpH48vRmBIOZ5N0OhlNxuiDZafnjXX+lTA1CYuc&#10;Wgge4dn+jfMhHJadrmD4RsliLZVCI7SZWCpL9gwahHEutE/wudrVEG+3n8Thr+sV2IeO6vaPW0w1&#10;FTvbAY/YvwEY/btzn0qTFpgaTgMk4XUD3BcbRQlTW5AQ9xb9P3nTw/1DnL+PKlB0y1zVOUDnXb61&#10;9CBQJeuczs5oCAVf6QLl45lU3Rp8KB2IFSi9rgBgHTwscR/qirL4vliP42k6mg2m0/FokI5W8eBm&#10;tl4OFstkMpmubpY3q+RHYCJJs0oWhdArxHQnlSbpn6ngOC86ffU67QMMUZkd5HhfFS0pZOgh6Llh&#10;QsGAQYF1CpV6LA+xxn+WvkJ5hpYNGM5uN30jzSbh/9ioPTr2wpnj6Flu3Y0DUAVMnlhDPQUJdVL0&#10;h80BBYtiC/LamOIBBAZRoYpgGsOiMvYbJS1Mtpy6rztmBSXqtQaRXiZpGkYhGul4OgTDnp9szk+Y&#10;5gCVUw8M4HLpu/G5a6zcVuCp04s2CxB2KVFyj1FBJsGA6YU5HSdtGI/nNt56/D2Y/wQAAP//AwBQ&#10;SwMEFAAGAAgAAAAhAI0ss1vgAAAACgEAAA8AAABkcnMvZG93bnJldi54bWxMj0FLw0AUhO+C/2F5&#10;grd2N6ExErMpIoheejAWxNtr8szGZt+G7LZJ/73rSY/DDDPflNvFDuJMk+8da0jWCgRx49qeOw37&#10;9+fVPQgfkFscHJOGC3nYVtdXJRatm/mNznXoRCxhX6AGE8JYSOkbQxb92o3E0ftyk8UQ5dTJdsI5&#10;lttBpkrdSYs9xwWDIz0Zao71yWr4wDw33/v6+Jo1O2VeZPi8zDutb2+WxwcQgZbwF4Zf/IgOVWQ6&#10;uBO3Xgwa0k28EjSsNimI6GcqTUAcYlAlWQ6yKuX/C9UPAAAA//8DAFBLAQItABQABgAIAAAAIQC2&#10;gziS/gAAAOEBAAATAAAAAAAAAAAAAAAAAAAAAABbQ29udGVudF9UeXBlc10ueG1sUEsBAi0AFAAG&#10;AAgAAAAhADj9If/WAAAAlAEAAAsAAAAAAAAAAAAAAAAALwEAAF9yZWxzLy5yZWxzUEsBAi0AFAAG&#10;AAgAAAAhAAv/qwb9AgAAVwYAAA4AAAAAAAAAAAAAAAAALgIAAGRycy9lMm9Eb2MueG1sUEsBAi0A&#10;FAAGAAgAAAAhAI0ss1vgAAAACgEAAA8AAAAAAAAAAAAAAAAAVwUAAGRycy9kb3ducmV2LnhtbFBL&#10;BQYAAAAABAAEAPMAAABkBgAAAAA=&#10;" fillcolor="#4f81bd [3204]" strokecolor="#4f81bd [3204]" strokeweight="10pt">
                <v:fill opacity="0"/>
                <v:stroke linestyle="thinThin"/>
                <v:shadow color="#868686"/>
                <v:textbox>
                  <w:txbxContent>
                    <w:p w:rsidR="00487F20" w:rsidRPr="00487F20" w:rsidRDefault="00487F20" w:rsidP="00487F20">
                      <w:pPr>
                        <w:pStyle w:val="af1"/>
                        <w:ind w:left="0" w:right="115" w:firstLine="427"/>
                        <w:jc w:val="both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 xml:space="preserve">Л. В. </w:t>
                      </w:r>
                      <w:proofErr w:type="spellStart"/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Антакова</w:t>
                      </w:r>
                      <w:proofErr w:type="spellEnd"/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–Фомина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провела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много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исследований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детей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пришла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к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такому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случаю: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если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развитие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движений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пальцев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кисти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гармонирует</w:t>
                      </w:r>
                      <w:r w:rsidRPr="00487F20">
                        <w:rPr>
                          <w:color w:val="002060"/>
                          <w:spacing w:val="7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возрастом</w:t>
                      </w:r>
                      <w:r w:rsidRPr="00487F20">
                        <w:rPr>
                          <w:color w:val="00206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ребенка,</w:t>
                      </w:r>
                      <w:r w:rsidRPr="00487F20">
                        <w:rPr>
                          <w:color w:val="00206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то и</w:t>
                      </w:r>
                      <w:r w:rsidRPr="00487F20">
                        <w:rPr>
                          <w:color w:val="00206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развитие речи происходит</w:t>
                      </w:r>
                      <w:r w:rsidRPr="00487F20">
                        <w:rPr>
                          <w:color w:val="00206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Pr="00487F20">
                        <w:rPr>
                          <w:color w:val="00206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норме.</w:t>
                      </w:r>
                    </w:p>
                    <w:p w:rsidR="00487F20" w:rsidRPr="00487F20" w:rsidRDefault="00487F20" w:rsidP="00487F20">
                      <w:pPr>
                        <w:pStyle w:val="af1"/>
                        <w:ind w:left="0" w:right="111" w:firstLine="427"/>
                        <w:jc w:val="both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Если же развитие пальцев запаздывает, то и запаздывает речевое развитие,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однако общая моторика в то же время может быть нормальной. Значительную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роль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здесь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играют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участки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мозга,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которые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не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являются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двигательными</w:t>
                      </w:r>
                      <w:r w:rsidRPr="00487F20">
                        <w:rPr>
                          <w:color w:val="002060"/>
                          <w:spacing w:val="-67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отделами,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но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обеспечивают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организацию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двигательной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чувствительности,</w:t>
                      </w:r>
                      <w:r w:rsidRPr="00487F20">
                        <w:rPr>
                          <w:color w:val="002060"/>
                          <w:spacing w:val="-67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необходимую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для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регулирования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движений.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случае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поражения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участков,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располагающихся сзади от передней центральной извилины, человек перестает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ощущать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собственные движения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и поэтому не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состоянии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совершать даже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простые действия, например,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взять какой-либо предмет, находящийся около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него.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Трудности,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возникающие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этих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случаях,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характеризуются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тем,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что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человек</w:t>
                      </w:r>
                      <w:r w:rsidRPr="00487F20">
                        <w:rPr>
                          <w:color w:val="00206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подбирает</w:t>
                      </w:r>
                      <w:r w:rsidRPr="00487F20">
                        <w:rPr>
                          <w:color w:val="00206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неправильные упражнения,</w:t>
                      </w:r>
                      <w:r w:rsidRPr="00487F20">
                        <w:rPr>
                          <w:color w:val="00206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которые</w:t>
                      </w:r>
                      <w:r w:rsidRPr="00487F20">
                        <w:rPr>
                          <w:color w:val="00206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ему</w:t>
                      </w:r>
                      <w:r w:rsidRPr="00487F20">
                        <w:rPr>
                          <w:color w:val="00206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нужны.</w:t>
                      </w:r>
                    </w:p>
                    <w:p w:rsidR="00487F20" w:rsidRPr="00487F20" w:rsidRDefault="00487F20" w:rsidP="00487F20">
                      <w:pPr>
                        <w:pStyle w:val="af1"/>
                        <w:ind w:left="0" w:right="107" w:firstLine="740"/>
                        <w:jc w:val="both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Координацией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движений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руководят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отделы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части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головного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мозга: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мозжечок,</w:t>
                      </w:r>
                      <w:r w:rsidRPr="00487F20">
                        <w:rPr>
                          <w:color w:val="002060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белое/серое</w:t>
                      </w:r>
                      <w:r w:rsidRPr="00487F20">
                        <w:rPr>
                          <w:color w:val="00206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вещество,</w:t>
                      </w:r>
                      <w:r w:rsidRPr="00487F20">
                        <w:rPr>
                          <w:color w:val="002060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лобная</w:t>
                      </w:r>
                      <w:r w:rsidRPr="00487F20">
                        <w:rPr>
                          <w:color w:val="00206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кора,</w:t>
                      </w:r>
                      <w:r w:rsidRPr="00487F20">
                        <w:rPr>
                          <w:color w:val="002060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сенсорная</w:t>
                      </w:r>
                      <w:r w:rsidRPr="00487F20">
                        <w:rPr>
                          <w:color w:val="002060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зона,</w:t>
                      </w:r>
                      <w:r w:rsidRPr="00487F20">
                        <w:rPr>
                          <w:color w:val="00206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моторная</w:t>
                      </w:r>
                      <w:r w:rsidRPr="00487F20">
                        <w:rPr>
                          <w:color w:val="002060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зона. Именно сенсомоторная зона охватывает кору головного мозга от правого уха к</w:t>
                      </w:r>
                      <w:r w:rsidRPr="00487F20">
                        <w:rPr>
                          <w:color w:val="00206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левому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теменной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области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головы.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Часть,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отвечающая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за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моторику,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располагается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ближе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к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лобной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части,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а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сенсорная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(чувствительная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к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свету,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звуку,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тактильным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восприятиям)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–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приблизительно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3-х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см.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от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темени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сторону затылочной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области.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Обе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зоны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тесно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взаимосвязаны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сообщаются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сетью</w:t>
                      </w:r>
                      <w:r w:rsidRPr="00487F20">
                        <w:rPr>
                          <w:color w:val="00206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нейронов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:rsidR="00487F20" w:rsidRPr="00487F20" w:rsidRDefault="00487F20" w:rsidP="00487F20">
                      <w:pPr>
                        <w:pStyle w:val="af1"/>
                        <w:ind w:left="0" w:right="107" w:firstLine="740"/>
                        <w:jc w:val="both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Ведущее место двигательной части в коре больших полушарий головного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м</w:t>
                      </w:r>
                      <w:bookmarkStart w:id="1" w:name="_GoBack"/>
                      <w:bookmarkEnd w:id="1"/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озга дает свою долю в мышечные движения всего рта, собственно органы рта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формируют речь. Упражнения, опирающиеся на движениях языка и челюсти,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помогают работе лобной доли мозга, следящей за работой речи, мышления и</w:t>
                      </w:r>
                      <w:r w:rsidRPr="00487F20">
                        <w:rPr>
                          <w:color w:val="00206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  <w:sz w:val="20"/>
                          <w:szCs w:val="20"/>
                        </w:rPr>
                        <w:t>поведения.</w:t>
                      </w:r>
                    </w:p>
                    <w:p w:rsidR="006107C8" w:rsidRPr="006107C8" w:rsidRDefault="00487F20" w:rsidP="00487F20">
                      <w:pPr>
                        <w:pStyle w:val="BrochureCopy"/>
                        <w:rPr>
                          <w:sz w:val="20"/>
                          <w:szCs w:val="20"/>
                        </w:rPr>
                      </w:pPr>
                      <w:r w:rsidRPr="00D03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Однозначно, что мелкая моторика рук зависит от развития левой височной и</w:t>
                      </w:r>
                      <w:r w:rsidRPr="00D03CEC">
                        <w:rPr>
                          <w:rFonts w:ascii="Times New Roman" w:hAnsi="Times New Roman" w:cs="Times New Roman"/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 w:rsidRPr="00D03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лобной</w:t>
                      </w:r>
                      <w:r w:rsidRPr="00D03CEC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03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областей головного</w:t>
                      </w:r>
                      <w:r w:rsidRPr="00D03CEC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03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мозга</w:t>
                      </w:r>
                    </w:p>
                    <w:p w:rsidR="00C05BCF" w:rsidRPr="006107C8" w:rsidRDefault="00C05BCF" w:rsidP="00FC6B90">
                      <w:pPr>
                        <w:pStyle w:val="BrochureCopy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B217C80" wp14:editId="1EB1ED87">
                <wp:simplePos x="0" y="0"/>
                <wp:positionH relativeFrom="column">
                  <wp:posOffset>3511550</wp:posOffset>
                </wp:positionH>
                <wp:positionV relativeFrom="paragraph">
                  <wp:posOffset>102235</wp:posOffset>
                </wp:positionV>
                <wp:extent cx="2955925" cy="3324225"/>
                <wp:effectExtent l="0" t="0" r="158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5925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76.5pt;margin-top:8.05pt;width:232.75pt;height:261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QbogIAAGQFAAAOAAAAZHJzL2Uyb0RvYy54bWysVM1u1DAQviPxDpbvNLvpLtCo2WrVqghp&#10;1Va0qGfXsZsIx2Ns7x8nJK5IPAIPwQXx02fIvhFjJ5uWFnFA5GB5PDPf/OSb2T9Y1YoshHUV6JwO&#10;dwaUCM2hqPR1Tl9fHD95TonzTBdMgRY5XQtHDyaPH+0vTSZSKEEVwhIE0S5bmpyW3pssSRwvRc3c&#10;DhihUSnB1syjaK+TwrIlotcqSQeDp8kSbGEscOEcvh61SjqJ+FIK7k+ldMITlVPMzcfTxvMqnMlk&#10;n2XXlpmy4l0a7B+yqFmlMWgPdcQ8I3NbPYCqK27BgfQ7HOoEpKy4iDVgNcPBvWrOS2ZErAWb40zf&#10;Jvf/YPnJ4sySqsjpiBLNavxFzefN+82n5kdzs/nQfGlumu+bj83P5mvzjYxCv5bGZeh2bs5sqNiZ&#10;GfA3DhXJb5oguM5mJW0dbLFesorNX/fNFytPOD6me+PxXjqmhKNudzcdpSgEVJZt3Y11/oWAmoRL&#10;Ti3+3dh0tpg535puTbps2gRiKn6tRMhB6VdCYsUhZPSOXBOHypIFQ5YwzoX2w1ZVskK0z+MBfl0+&#10;vUfMLgIGZFkp1WN3AIHHD7HbXDv74CoiVXvnwd8Sa517jxgZtO+d60qD/ROAwqq6yK39tklta0KX&#10;rqBYIx8stIPiDD+usNcz5vwZszgZOEM47f4UD6lgmVPobpSUYN/96T3YI2FRS8kSJy2n7u2cWUGJ&#10;eqmRynvD0SiMZhRG42cpCvau5uquRs/rQ8DfNMS9Yni8Bnuvtldpob7EpTANUVHFNMfYOeXeboVD&#10;324AXCtcTKfRDMfRMD/T54YH8NDVwKWL1SWzpiOcR66ewHYqWXaPd61t8NQwnXuQVSTlbV+7fuMo&#10;R+J0ayfsirtytLpdjpNfAAAA//8DAFBLAwQUAAYACAAAACEAxWHYJeAAAAALAQAADwAAAGRycy9k&#10;b3ducmV2LnhtbEyPQU7DMBBF90jcwRokdtQOVaI2jVMhBEWIgkTbAzixmwTicWS7abg90xUsR+/r&#10;z/vFerI9G40PnUMJyUwAM1g73WEj4bB/vlsAC1GhVr1DI+HHBFiX11eFyrU746cZd7FhVIIhVxLa&#10;GIec81C3xqowc4NBYkfnrYp0+oZrr85Ubnt+L0TGreqQPrRqMI+tqb93JyvhZYMfx7Hy+83Xq9i+&#10;6Uw/vadLKW9vpocVsGim+BeGiz6pQ0lOlTuhDqyXkKZz2hIJZAmwS0AkixRYRWi+zICXBf+/ofwF&#10;AAD//wMAUEsBAi0AFAAGAAgAAAAhALaDOJL+AAAA4QEAABMAAAAAAAAAAAAAAAAAAAAAAFtDb250&#10;ZW50X1R5cGVzXS54bWxQSwECLQAUAAYACAAAACEAOP0h/9YAAACUAQAACwAAAAAAAAAAAAAAAAAv&#10;AQAAX3JlbHMvLnJlbHNQSwECLQAUAAYACAAAACEAMQe0G6ICAABkBQAADgAAAAAAAAAAAAAAAAAu&#10;AgAAZHJzL2Uyb0RvYy54bWxQSwECLQAUAAYACAAAACEAxWHYJeAAAAALAQAADwAAAAAAAAAAAAAA&#10;AAD8BAAAZHJzL2Rvd25yZXYueG1sUEsFBgAAAAAEAAQA8wAAAAkG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AF22245" wp14:editId="26197CD2">
                <wp:simplePos x="0" y="0"/>
                <wp:positionH relativeFrom="column">
                  <wp:posOffset>3727450</wp:posOffset>
                </wp:positionH>
                <wp:positionV relativeFrom="paragraph">
                  <wp:posOffset>-56515</wp:posOffset>
                </wp:positionV>
                <wp:extent cx="2541270" cy="3581400"/>
                <wp:effectExtent l="57150" t="38100" r="68580" b="952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3581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D8C" w:rsidRPr="00487F20" w:rsidRDefault="00487F20" w:rsidP="00487F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Л. С. Выготский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(1983)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писал,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что,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находясь,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7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сравнительно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-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самостоятельной, по сравнению с высшими интеллектуальными функциями и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легко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тренируемой,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сфера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мелкой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моторики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дает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огромный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потенциал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исправления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интеллектуального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дефекта. Анализируя исследования ученых, по-видимому, процесс развития и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речь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близко связана с движениями, и в важнейшей степени, с пальцами рук. Это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допустимо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наблюдать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взаимодействии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детей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одного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того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же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возраста,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-6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неодинаковым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уровнем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развития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речи.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Дети,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производящие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различные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движения пальцами рук, формируются в речевом расположении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без сомнения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быстрее других, развитие движений пальцев рук располагает мозг для развития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F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речи.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margin-left:293.5pt;margin-top:-4.45pt;width:200.1pt;height:28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wxigIAAFAFAAAOAAAAZHJzL2Uyb0RvYy54bWysVEtu2zAQ3RfoHQjuG1mq3aZC5MBNkKKA&#10;kQRNiqxpioyFUByWpC25l+kpuirQM/hIHVKfGGmQRdENRWrefN/MnJy2tSJbYV0FuqDp0YQSoTmU&#10;lb4v6NfbizfHlDjPdMkUaFHQnXD0dP761UljcpHBGlQpLEEj2uWNKejae5MnieNrUTN3BEZoFEqw&#10;NfP4tPdJaVmD1muVZJPJu6QBWxoLXDiHf887IZ1H+1IK7q+kdMITVVCMzcfTxnMVzmR+wvJ7y8y6&#10;4n0Y7B+iqFml0elo6px5Rja2+stUXXELDqQ/4lAnIGXFRcwBs0knT7K5WTMjYi5YHGfGMrn/Z5Zf&#10;bq8tqcqCzijRrEaK9j/2v/e/9j/JLFSnMS5H0I1BmG8/Qossx0ydWQJ/cAhJDjCdgkN0qEYrbR2+&#10;mCdBRSRgNxZdtJ5w/JnNpmn2HkUcZW9nx+l0EmlJHtWNdf6TgJqES0EtshpDYNul8yEAlg+Q4E3p&#10;IagujhCe8zslOuEXITHhxzxCq4kzZcmWYZMwzoX2aUgdzSqN6KAmK6VGxawrwEuKPT6oitiGo3Jf&#10;vZeUR43oGbQfletKg33Oe/kwhCw7fE9Ln3cogW9XbWQ6G3hdQblDWi10Y+EMv6iwwkvm/DWzOAfI&#10;Cs62v8JDKmgKCv2NkjXY78/9D3hsT5RS0uBcFdR92zArKFGfNTbuh3Q6DYMYH9PZ+wwf9lCyOpTo&#10;TX0GyEqKW8TweA14r4artFDf4QpYBK8oYpqj74L64Xrmu2nHFcLFYhFBOHqG+aW+MXzo5tA/t+0d&#10;s6ZvMo/9eQnDBLL8Sa912MCPhsXGg6xiI4Y6d1Xt649jGxupXzFhLxy+I+pxEc7/AAAA//8DAFBL&#10;AwQUAAYACAAAACEAnha7Hd8AAAAKAQAADwAAAGRycy9kb3ducmV2LnhtbEyPMU/DMBSEdyT+g/WQ&#10;2FonRaFuiFNVlUDq2EAHNjd+TSLs52C7bfj3mImOpzvdfVetJ2vYBX0YHEnI5xkwpNbpgToJH++v&#10;MwEsREVaGUco4QcDrOv7u0qV2l1pj5cmdiyVUCiVhD7GseQ8tD1aFeZuREreyXmrYpK+49qrayq3&#10;hi+y7JlbNVBa6NWI2x7br+ZsJQi/PbyZp1OT+8Pnt96L3YbcTsrHh2nzAiziFP/D8Ief0KFOTEd3&#10;Jh2YkVCIZfoSJczEClgKrMRyAeyYnKLIgdcVv71Q/wIAAP//AwBQSwECLQAUAAYACAAAACEAtoM4&#10;kv4AAADhAQAAEwAAAAAAAAAAAAAAAAAAAAAAW0NvbnRlbnRfVHlwZXNdLnhtbFBLAQItABQABgAI&#10;AAAAIQA4/SH/1gAAAJQBAAALAAAAAAAAAAAAAAAAAC8BAABfcmVscy8ucmVsc1BLAQItABQABgAI&#10;AAAAIQCS0FwxigIAAFAFAAAOAAAAAAAAAAAAAAAAAC4CAABkcnMvZTJvRG9jLnhtbFBLAQItABQA&#10;BgAIAAAAIQCeFrsd3wAAAAoBAAAPAAAAAAAAAAAAAAAAAOQ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B0D8C" w:rsidRPr="00487F20" w:rsidRDefault="00487F20" w:rsidP="00487F2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Л. С. Выготский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(1983)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писал,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что,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находясь,</w:t>
                      </w:r>
                      <w:r w:rsidRPr="00487F20">
                        <w:rPr>
                          <w:rFonts w:ascii="Times New Roman" w:hAnsi="Times New Roman" w:cs="Times New Roman"/>
                          <w:spacing w:val="7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сравнительно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pacing w:val="-67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самостоятельной, по сравнению с высшими интеллектуальными функциями и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легко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тренируемой,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сфера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мелкой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моторики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дает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огромный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потенциал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исправления</w:t>
                      </w:r>
                      <w:r w:rsidRPr="00487F20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интеллектуального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дефекта. Анализируя исследования ученых, по-видимому, процесс развития и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речь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близко связана с движениями, и в важнейшей степени, с пальцами рук. Это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допустимо</w:t>
                      </w:r>
                      <w:r w:rsidRPr="00487F20">
                        <w:rPr>
                          <w:rFonts w:ascii="Times New Roman" w:hAnsi="Times New Roman" w:cs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наблюдать</w:t>
                      </w:r>
                      <w:r w:rsidRPr="00487F20">
                        <w:rPr>
                          <w:rFonts w:ascii="Times New Roman" w:hAnsi="Times New Roman" w:cs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</w:t>
                      </w:r>
                      <w:r w:rsidRPr="00487F20">
                        <w:rPr>
                          <w:rFonts w:ascii="Times New Roman" w:hAnsi="Times New Roman" w:cs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взаимодействии</w:t>
                      </w:r>
                      <w:r w:rsidRPr="00487F20">
                        <w:rPr>
                          <w:rFonts w:ascii="Times New Roman" w:hAnsi="Times New Roman" w:cs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детей</w:t>
                      </w:r>
                      <w:r w:rsidRPr="00487F20">
                        <w:rPr>
                          <w:rFonts w:ascii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одного</w:t>
                      </w:r>
                      <w:r w:rsidRPr="00487F20">
                        <w:rPr>
                          <w:rFonts w:ascii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487F20">
                        <w:rPr>
                          <w:rFonts w:ascii="Times New Roman" w:hAnsi="Times New Roman" w:cs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того</w:t>
                      </w:r>
                      <w:r w:rsidRPr="00487F20">
                        <w:rPr>
                          <w:rFonts w:ascii="Times New Roman" w:hAnsi="Times New Roman" w:cs="Times New Roman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же</w:t>
                      </w:r>
                      <w:r w:rsidRPr="00487F20">
                        <w:rPr>
                          <w:rFonts w:ascii="Times New Roman" w:hAnsi="Times New Roman" w:cs="Times New Roman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возраста,</w:t>
                      </w:r>
                      <w:r w:rsidRPr="00487F20">
                        <w:rPr>
                          <w:rFonts w:ascii="Times New Roman" w:hAnsi="Times New Roman" w:cs="Times New Roman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</w:t>
                      </w:r>
                      <w:r w:rsidRPr="00487F20">
                        <w:rPr>
                          <w:rFonts w:ascii="Times New Roman" w:hAnsi="Times New Roman" w:cs="Times New Roman"/>
                          <w:spacing w:val="-68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неодинаковым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уровнем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развития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речи.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Дети,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производящие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различные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движения пальцами рук, формируются в речевом расположении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без сомнения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быстрее других, развитие движений пальцев рук располагает мозг для развития</w:t>
                      </w:r>
                      <w:r w:rsidRPr="00487F2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87F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речи.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65044" wp14:editId="4AD22196">
                <wp:simplePos x="0" y="0"/>
                <wp:positionH relativeFrom="margin">
                  <wp:posOffset>7066280</wp:posOffset>
                </wp:positionH>
                <wp:positionV relativeFrom="margin">
                  <wp:posOffset>3302000</wp:posOffset>
                </wp:positionV>
                <wp:extent cx="2560320" cy="2759075"/>
                <wp:effectExtent l="0" t="0" r="30480" b="6032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759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5BCF" w:rsidRDefault="00D8788D">
                            <w:pPr>
                              <w:pStyle w:val="BrochureSubtitle2"/>
                            </w:pPr>
                            <w:r w:rsidRPr="00D8788D">
                              <w:t>[Настроенная обучающая программа «Курс обучения под ключ»]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556.4pt;margin-top:260pt;width:201.6pt;height:2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HH6wIAAAoHAAAOAAAAZHJzL2Uyb0RvYy54bWy0VVtv0zAUfkfiP1h+Z0nTe7V0mjaGkAZM&#10;DMSz6ziJhWMb2226/XqOj9uugwkNNPpQ2cfnfr7z5fRs2ymyEc5Lo0s6OMkpEZqbSuqmpF+/XL2Z&#10;UeID0xVTRouS3glPz5avX532diEK0xpVCUfAifaL3pa0DcEusszzVnTMnxgrNDzWxnUswNU1WeVY&#10;D947lRV5Psl64yrrDBfeg/QyPdIl+q9rwcOnuvYiEFVSyC3gv8P/VfzPlqds0ThmW8l3abB/yKJj&#10;UkPQg6tLFhhZO/mbq05yZ7ypwwk3XWbqWnKBNUA1g/yXam5bZgXWAs3x9tAm/3Ju+cfNjSOyKmkx&#10;oUSzDmb0GbrGdKMEGcX+9NYvQO3W3rhYobfXhn/3RJuLFrTEuXOmbwWrIKtB1M8eGcSLB1Oy6j+Y&#10;CryzdTDYqm3tuugQmkC2OJG7w0TENhAOwmI8yYcFDI7DWzEdz/PpGGOwxd7cOh/eCdOReCipg+TR&#10;Pdtc+xDTYYu9ym5A1ZVUijgTvsnQYo9jXHz0YJMOxBooKIkRjeJCObJhgCPGudBhgBZq3UFZST7J&#10;4ZcQBWLAXRKPHsRM2ZYlKSpCbgffmGnjj6OP0TJKDlp/zmAQDZ5I4TnBdrZ/Ee2F6oUmNPu+K6kJ&#10;gKqkY+waDN5zpgTAM0ELFwznF/NUmvTwUkyhZsI7C2peNzgXb5Q86P2X7j2KEBF2yXybxoNPCQid&#10;DMBvSnYlnR0NJ+7LW10h+wQmVTpDJ5SOhQlkrh0WzRpc3LZVTyoZEV7MhnNg1UoCjQ1n+SSfTylh&#10;qgH+5cHRJ4H9zA4kwGFWxwh+Gj6HvBC5RykjAcSdT9wRtqstMswwtiTywcpUd8AIsIFxw+LnAw6t&#10;cfeU9EDFMMUfa+YEJeq9hiWcD0YjUAt4ATbIARtQ5vHbCi+j8TRyBdMcnJU07I8XITH+2jrZtBAr&#10;7a4258BFtUSWeMhrx2BAuGkl08chMvrxHbUePmHLnwAAAP//AwBQSwMEFAAGAAgAAAAhANwy983f&#10;AAAADQEAAA8AAABkcnMvZG93bnJldi54bWxMj8FOwzAQRO9I/IO1lbhRxxWJQohTIRC3SkDKB7ix&#10;SaLG62C7dfr3bE9w29GOZt7U28VO7Gx8GB1KEOsMmMHO6RF7CV/7t/sSWIgKtZocGgkXE2Db3N7U&#10;qtIu4ac5t7FnFIKhUhKGGOeK89ANxqqwdrNB+n07b1Uk6XuuvUoUbie+ybKCWzUiNQxqNi+D6Y7t&#10;yUpI4vX9stulvSqLMmU/H60f51bKu9Xy/AQsmiX+meGKT+jQENPBnVAHNpEWYkPsUUJORcCullwU&#10;dB0kPOYPOfCm5v9XNL8AAAD//wMAUEsBAi0AFAAGAAgAAAAhALaDOJL+AAAA4QEAABMAAAAAAAAA&#10;AAAAAAAAAAAAAFtDb250ZW50X1R5cGVzXS54bWxQSwECLQAUAAYACAAAACEAOP0h/9YAAACUAQAA&#10;CwAAAAAAAAAAAAAAAAAvAQAAX3JlbHMvLnJlbHNQSwECLQAUAAYACAAAACEAy2sBx+sCAAAKBwAA&#10;DgAAAAAAAAAAAAAAAAAuAgAAZHJzL2Uyb0RvYy54bWxQSwECLQAUAAYACAAAACEA3DL3zd8AAAAN&#10;AQAADwAAAAAAAAAAAAAAAABFBQAAZHJzL2Rvd25yZXYueG1sUEsFBgAAAAAEAAQA8wAAAFEGAAAA&#10;AA==&#10;" fillcolor="#95b3d7 [1940]" strokecolor="#4f81bd [3204]" strokeweight="1pt">
                <v:fill opacity="0" color2="#4f81bd [3204]" focus="50%" type="gradient"/>
                <v:shadow on="t" color="#243f60 [1604]" offset="1pt"/>
                <v:textbox inset=",252pt">
                  <w:txbxContent>
                    <w:p w:rsidR="00C05BCF" w:rsidRDefault="00D8788D">
                      <w:pPr>
                        <w:pStyle w:val="BrochureSubtitle2"/>
                      </w:pPr>
                      <w:r w:rsidRPr="00D8788D">
                        <w:t>[Настроенная обучающая программа «Курс обучения под ключ»]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F4C02" wp14:editId="34F3E4BC">
                <wp:simplePos x="0" y="0"/>
                <wp:positionH relativeFrom="column">
                  <wp:posOffset>7217410</wp:posOffset>
                </wp:positionH>
                <wp:positionV relativeFrom="paragraph">
                  <wp:posOffset>2311400</wp:posOffset>
                </wp:positionV>
                <wp:extent cx="2560320" cy="300990"/>
                <wp:effectExtent l="0" t="0" r="0" b="381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355925521"/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BrochureSubtitle"/>
                                </w:pPr>
                                <w:r>
                                  <w:t>[Будущие решения сейчас]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68.3pt;margin-top:182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94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QQjQTuo0SPbG3Qn9yi26Rl6nYLWQw96Zg/PUGYXqu7vZfldIyGXDRUbdquUHBpGK3AvtD/9i68j&#10;jrYg6+GTrMAM3RrpgPa16mzuIBsI0KFMT6fSWFdKeIyms2ASgagE2SQIksT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Ygxz5Yy+oJ&#10;GKwkEAy4CHMPDo1UPzEaYIZkWP/YUsUwaj8K6IIkJMQOHXch07nlr7qUrC8lVJQAlWGD0XhcmnFQ&#10;bXvFNw1YGvtOyFvonJo7UtsWG7069BvMCRfbYabZQXR5d1rnybv4DQAA//8DAFBLAwQUAAYACAAA&#10;ACEAHwvc398AAAANAQAADwAAAGRycy9kb3ducmV2LnhtbEyPwU7DMBBE70j8g7VI3KgdkkY0xKkQ&#10;iCuIApV6c+NtEhGvo9htwt+zPdHjaEez75Xr2fXihGPoPGlIFgoEUu1tR42Gr8/XuwcQIRqypveE&#10;Gn4xwLq6vipNYf1EH3jaxEbwCIXCaGhjHAopQ92iM2HhByS+HfzoTOQ4NtKOZuJx18t7pXLpTEf8&#10;oTUDPrdY/2yOTsP322G3zdR78+KWw+RnJcmtpNa3N/PTI4iIc/wvwxmf0aFipr0/kg2i55ykec5d&#10;DWmesdW5skxXrLPXkCVJBrIq5aVF9QcAAP//AwBQSwECLQAUAAYACAAAACEAtoM4kv4AAADhAQAA&#10;EwAAAAAAAAAAAAAAAAAAAAAAW0NvbnRlbnRfVHlwZXNdLnhtbFBLAQItABQABgAIAAAAIQA4/SH/&#10;1gAAAJQBAAALAAAAAAAAAAAAAAAAAC8BAABfcmVscy8ucmVsc1BLAQItABQABgAIAAAAIQCJNB94&#10;ugIAAMEFAAAOAAAAAAAAAAAAAAAAAC4CAABkcnMvZTJvRG9jLnhtbFBLAQItABQABgAIAAAAIQAf&#10;C9zf3wAAAA0BAAAPAAAAAAAAAAAAAAAAABQFAABkcnMvZG93bnJldi54bWxQSwUGAAAAAAQABADz&#10;AAAAIAYAAAAA&#10;" filled="f" stroked="f">
                <v:textbox>
                  <w:txbxContent>
                    <w:sdt>
                      <w:sdtPr>
                        <w:id w:val="355925521"/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BrochureSubtitle"/>
                          </w:pPr>
                          <w:r>
                            <w:t>[Будущие решения сейчас]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B0D8C" w:rsidRDefault="00EB0D8C" w:rsidP="00EB0D8C">
      <w:pPr>
        <w:tabs>
          <w:tab w:val="left" w:pos="6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0D8C" w:rsidRDefault="00EB0D8C" w:rsidP="00EB0D8C">
      <w:pPr>
        <w:rPr>
          <w:rFonts w:ascii="Times New Roman" w:hAnsi="Times New Roman" w:cs="Times New Roman"/>
        </w:rPr>
      </w:pPr>
    </w:p>
    <w:p w:rsidR="00C05BCF" w:rsidRPr="00487F20" w:rsidRDefault="00487F20" w:rsidP="00EB0D8C">
      <w:pPr>
        <w:rPr>
          <w:rFonts w:ascii="Times New Roman" w:hAnsi="Times New Roman" w:cs="Times New Roman"/>
          <w:color w:val="002060"/>
          <w:sz w:val="20"/>
          <w:szCs w:val="20"/>
        </w:rPr>
        <w:sectPr w:rsidR="00C05BCF" w:rsidRPr="00487F20" w:rsidSect="00F53BAD">
          <w:headerReference w:type="even" r:id="rId12"/>
          <w:headerReference w:type="default" r:id="rId13"/>
          <w:headerReference w:type="first" r:id="rId14"/>
          <w:pgSz w:w="16839" w:h="11907" w:orient="landscape" w:code="9"/>
          <w:pgMar w:top="720" w:right="720" w:bottom="720" w:left="720" w:header="720" w:footer="720" w:gutter="0"/>
          <w:pgBorders w:offsetFrom="page">
            <w:top w:val="handmade2" w:sz="31" w:space="24" w:color="00B0F0"/>
            <w:left w:val="handmade2" w:sz="31" w:space="24" w:color="00B0F0"/>
            <w:bottom w:val="handmade2" w:sz="31" w:space="24" w:color="00B0F0"/>
            <w:right w:val="handmade2" w:sz="31" w:space="24" w:color="00B0F0"/>
          </w:pgBorders>
          <w:cols w:space="720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B9792" wp14:editId="5172AD2E">
                <wp:simplePos x="0" y="0"/>
                <wp:positionH relativeFrom="column">
                  <wp:posOffset>7214260</wp:posOffset>
                </wp:positionH>
                <wp:positionV relativeFrom="paragraph">
                  <wp:posOffset>2668559</wp:posOffset>
                </wp:positionV>
                <wp:extent cx="2344420" cy="2327563"/>
                <wp:effectExtent l="0" t="0" r="36830" b="5397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232756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7F20" w:rsidRPr="00487F20" w:rsidRDefault="00487F20" w:rsidP="00487F20">
                            <w:pPr>
                              <w:pStyle w:val="af1"/>
                              <w:spacing w:before="1"/>
                              <w:ind w:left="0" w:right="117" w:firstLine="427"/>
                              <w:jc w:val="both"/>
                              <w:rPr>
                                <w:color w:val="002060"/>
                              </w:rPr>
                            </w:pPr>
                            <w:r w:rsidRPr="00487F20">
                              <w:rPr>
                                <w:color w:val="002060"/>
                              </w:rPr>
                              <w:t>Если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специально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тренировать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деятельность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пальцев,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то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развитие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речи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заметно наберет обороты, так как речь в коре больших полушарий головного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мозга</w:t>
                            </w:r>
                            <w:r w:rsidRPr="00487F20">
                              <w:rPr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вырабатываются</w:t>
                            </w:r>
                            <w:r w:rsidRPr="00487F20">
                              <w:rPr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под</w:t>
                            </w:r>
                            <w:r w:rsidRPr="00487F20">
                              <w:rPr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влиянием</w:t>
                            </w:r>
                            <w:r w:rsidRPr="00487F20">
                              <w:rPr>
                                <w:color w:val="002060"/>
                                <w:spacing w:val="-4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импульсов</w:t>
                            </w:r>
                            <w:r w:rsidRPr="00487F20">
                              <w:rPr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от</w:t>
                            </w:r>
                            <w:r w:rsidRPr="00487F20">
                              <w:rPr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пальцев</w:t>
                            </w:r>
                            <w:r w:rsidRPr="00487F20">
                              <w:rPr>
                                <w:color w:val="002060"/>
                                <w:spacing w:val="-3"/>
                              </w:rPr>
                              <w:t xml:space="preserve"> </w:t>
                            </w:r>
                            <w:r w:rsidRPr="00487F20">
                              <w:rPr>
                                <w:color w:val="002060"/>
                              </w:rPr>
                              <w:t>рук.</w:t>
                            </w:r>
                          </w:p>
                          <w:p w:rsidR="00875FC3" w:rsidRPr="00487F20" w:rsidRDefault="00875FC3" w:rsidP="00875F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68.05pt;margin-top:210.1pt;width:184.6pt;height:1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QW8AIAAAsHAAAOAAAAZHJzL2Uyb0RvYy54bWy0Vdtu1DAQfUfiHyy/0+xm76tmq9JShMRN&#10;ahHPs46TWDi2sb2bLV/P2N4NEa2gIMhD5MyM53rm5Pzi0Eqy59YJrQo6PhtRwhXTpVB1QT/d3bxY&#10;UuI8qBKkVryg99zRi83zZ+edWfNcN1qW3BJ0oty6MwVtvDfrLHOs4S24M224QmWlbQseP22dlRY6&#10;9N7KLB+N5lmnbWmsZtw5lF4nJd1E/1XFmf9QVY57IguKufn4tvG9De9scw7r2oJpBDumAX+RRQtC&#10;YdDe1TV4IDsrHrhqBbPa6cqfMd1muqoE47EGrGY8+qma2wYMj7Vgc5zp2+T+nVv2fv/RElEWNF9R&#10;oqDFGd3xgycv9YGMZ6E/nXFrNLs1aOgPKMc5x1qdeavZF0eUvmpA1fzSWt01HErMbxxuZoOryY8L&#10;TrbdO11iHNh5HR0dKtuG5mE7CHrHOd33swm5MBTmk+l0mqOKoS6f5IvZfBJjwPp03VjnX3PdknAo&#10;qMXhR/ewf+t8SAfWJ5PjqMobISWx2n8WvondDnGj0uGddCBGY0FJHHHJr6Qle0BEAWNc+dQNuWux&#10;rCSfj/BJ2EIxIjCJpycxZtJ7innVbhhrFu2CpLf6dTzchMfiLU/i38QbB7v/XyBmUZ/aKoUiiBkE&#10;ynKVohPHQHIEYoJOXKU4n9AHqUiHmnyBaRLWGjRzqk4o1FL0dk/s1x/Pxw2DBBBdg2vSTKIqzboV&#10;HslMiragsfVHCISVeKXKSDUehExn7IZUoTYeaeoIN71DF7dN2ZFSBBDny8kKKbQUyFmT5Wg+Wi0o&#10;AVkj2TJv6aPYfWITEspiVkOQHpMGaRpIFfaGD2DUZxtBPCgkbn5Y9rT2/rA9RJLpCWWry3ukAly9&#10;sFrhD4KHRttvlHTIxjjerzuwnBL5RuH2rcbTKZr5+DGdLQIR2KFmO9SAYuiqoB5bFY9XPlH+zlhR&#10;NxgprazSl0hBlYjkELgqZXUkLmTctJvp7xAoffgdrX78wzbfAQAA//8DAFBLAwQUAAYACAAAACEA&#10;WQUYsuQAAAANAQAADwAAAGRycy9kb3ducmV2LnhtbEyPwU7DMBBE70j8g7VI3KidlCYlxKkQEuIA&#10;RaIFRG9Osk2ixutgu234e9wTPY72aeZtvhh1zw5oXWdIQjQRwJAqU3fUSPhYP93MgTmvqFa9IZTw&#10;iw4WxeVFrrLaHOkdDyvfsFBCLlMSWu+HjHNXtaiVm5gBKdy2xmrlQ7QNr606hnLd81iIhGvVUVho&#10;1YCPLVa71V5L+Py6o+/XN/Fs9UjL9Ge7eSl3Gymvr8aHe2AeR/8Pw0k/qEMRnEqzp9qxPuRomkSB&#10;lXAbixjYCZmJ2RRYKSGdJynwIufnXxR/AAAA//8DAFBLAQItABQABgAIAAAAIQC2gziS/gAAAOEB&#10;AAATAAAAAAAAAAAAAAAAAAAAAABbQ29udGVudF9UeXBlc10ueG1sUEsBAi0AFAAGAAgAAAAhADj9&#10;If/WAAAAlAEAAAsAAAAAAAAAAAAAAAAALwEAAF9yZWxzLy5yZWxzUEsBAi0AFAAGAAgAAAAhAMBX&#10;pBbwAgAACwcAAA4AAAAAAAAAAAAAAAAALgIAAGRycy9lMm9Eb2MueG1sUEsBAi0AFAAGAAgAAAAh&#10;AFkFGLLkAAAADQEAAA8AAAAAAAAAAAAAAAAASgUAAGRycy9kb3ducmV2LnhtbFBLBQYAAAAABAAE&#10;APMAAABb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487F20" w:rsidRPr="00487F20" w:rsidRDefault="00487F20" w:rsidP="00487F20">
                      <w:pPr>
                        <w:pStyle w:val="af1"/>
                        <w:spacing w:before="1"/>
                        <w:ind w:left="0" w:right="117" w:firstLine="427"/>
                        <w:jc w:val="both"/>
                        <w:rPr>
                          <w:color w:val="002060"/>
                        </w:rPr>
                      </w:pPr>
                      <w:r w:rsidRPr="00487F20">
                        <w:rPr>
                          <w:color w:val="002060"/>
                        </w:rPr>
                        <w:t>Если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специально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тренировать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деятельность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пальцев,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то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развитие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речи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заметно наберет обороты, так как речь в коре больших полушарий головного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мозга</w:t>
                      </w:r>
                      <w:r w:rsidRPr="00487F20">
                        <w:rPr>
                          <w:color w:val="002060"/>
                          <w:spacing w:val="-2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вырабатываются</w:t>
                      </w:r>
                      <w:r w:rsidRPr="00487F20">
                        <w:rPr>
                          <w:color w:val="002060"/>
                          <w:spacing w:val="-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под</w:t>
                      </w:r>
                      <w:r w:rsidRPr="00487F20">
                        <w:rPr>
                          <w:color w:val="002060"/>
                          <w:spacing w:val="1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влиянием</w:t>
                      </w:r>
                      <w:r w:rsidRPr="00487F20">
                        <w:rPr>
                          <w:color w:val="002060"/>
                          <w:spacing w:val="-4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импульсов</w:t>
                      </w:r>
                      <w:r w:rsidRPr="00487F20">
                        <w:rPr>
                          <w:color w:val="002060"/>
                          <w:spacing w:val="-2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от</w:t>
                      </w:r>
                      <w:r w:rsidRPr="00487F20">
                        <w:rPr>
                          <w:color w:val="002060"/>
                          <w:spacing w:val="-2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пальцев</w:t>
                      </w:r>
                      <w:r w:rsidRPr="00487F20">
                        <w:rPr>
                          <w:color w:val="002060"/>
                          <w:spacing w:val="-3"/>
                        </w:rPr>
                        <w:t xml:space="preserve"> </w:t>
                      </w:r>
                      <w:r w:rsidRPr="00487F20">
                        <w:rPr>
                          <w:color w:val="002060"/>
                        </w:rPr>
                        <w:t>рук.</w:t>
                      </w:r>
                    </w:p>
                    <w:p w:rsidR="00875FC3" w:rsidRPr="00487F20" w:rsidRDefault="00875FC3" w:rsidP="00875F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C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703808" behindDoc="0" locked="0" layoutInCell="1" allowOverlap="1" wp14:anchorId="1D2BB857" wp14:editId="314B9EE6">
            <wp:simplePos x="0" y="0"/>
            <wp:positionH relativeFrom="page">
              <wp:posOffset>4059555</wp:posOffset>
            </wp:positionH>
            <wp:positionV relativeFrom="paragraph">
              <wp:posOffset>2708910</wp:posOffset>
            </wp:positionV>
            <wp:extent cx="1704975" cy="1590040"/>
            <wp:effectExtent l="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C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705856" behindDoc="0" locked="0" layoutInCell="1" allowOverlap="1" wp14:anchorId="3D1BA75C" wp14:editId="68F04B09">
            <wp:simplePos x="0" y="0"/>
            <wp:positionH relativeFrom="page">
              <wp:posOffset>5758815</wp:posOffset>
            </wp:positionH>
            <wp:positionV relativeFrom="paragraph">
              <wp:posOffset>2763520</wp:posOffset>
            </wp:positionV>
            <wp:extent cx="1460500" cy="1294130"/>
            <wp:effectExtent l="0" t="0" r="6350" b="127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D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821B6" wp14:editId="43D1F984">
                <wp:simplePos x="0" y="0"/>
                <wp:positionH relativeFrom="margin">
                  <wp:posOffset>7066280</wp:posOffset>
                </wp:positionH>
                <wp:positionV relativeFrom="page">
                  <wp:posOffset>2226945</wp:posOffset>
                </wp:positionV>
                <wp:extent cx="2560320" cy="1571625"/>
                <wp:effectExtent l="0" t="0" r="0" b="952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57162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20" w:rsidRPr="00487F20" w:rsidRDefault="00487F20" w:rsidP="00487F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7F2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«Развитие мелкой моторики рук как средство развития речи у детей с речевыми нарушениями».</w:t>
                            </w:r>
                          </w:p>
                          <w:p w:rsidR="00C05BCF" w:rsidRPr="00727D49" w:rsidRDefault="00C05BCF" w:rsidP="0070114C">
                            <w:pPr>
                              <w:pStyle w:val="BrochureTitle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56.4pt;margin-top:175.35pt;width:201.6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TLiwIAABkFAAAOAAAAZHJzL2Uyb0RvYy54bWysVNuO2yAQfa/Uf0C8Z32pc7G1zmqTbKpK&#10;24u02w/AgGNUGyiQ2Nuq/94BJ2m2F6mq6gcMzHCYmXOG65uha9GBGyuULHFyFWPEJVVMyF2JPz5u&#10;JwuMrCOSkVZJXuInbvHN8uWL614XPFWNahk3CECkLXpd4sY5XUSRpQ3viL1Smksw1sp0xMHS7CJm&#10;SA/oXRulcTyLemWYNopya2F3MxrxMuDXNafufV1b7lBbYojNhdGEsfJjtLwmxc4Q3Qh6DIP8QxQd&#10;ERIuPUNtiCNob8QvUJ2gRllVuyuqukjVtaA85ADZJPFP2Tw0RPOQCxTH6nOZ7P+Dpe8OHwwSrMTp&#10;HCNJOuDokQ8OrdSAksTXp9e2ALcHDY5ugH3gOeRq9b2inyySat0QueO3xqi+4YRBfOFkdHF0xLEe&#10;pOrfKgb3kL1TAWioTeeLB+VAgA48PZ258bFQ2Eyns/hVCiYKtmQ6T2bp1EcXkeJ0XBvrXnPVIT8p&#10;sQHyAzw53Fs3up5c/G1WtYJtRduGhdlV69agAwGhbG7vkrvFEf2ZWyu9s1T+2Ig47kCUcIe3+XgD&#10;8V/zJM3iVZpPtrPFfJJts+kkn8eLSZzkq3wWZ3m22X7zASZZ0QjGuLwXkp9EmGR/R/KxHUb5BBmi&#10;vsT5FKoT8vpjknH4fpdkJxz0ZCu6Ei/OTqTwzN5JBmmTwhHRjvPoefiBEKjB6R+qEnTgqR9F4IZq&#10;CJKbneRVKfYEwjAKaAOK4T2BSaPMF4x66M0S2897YjhG7RsJ4sqTLPPNHBbZdO5lYS4t1aWFSApQ&#10;Ja4wGqdrNz4Ae23EroGbRjlLdQuCrEWQilfuGBVk4hfQfyGn41vhG/xyHbx+vGjL7wAAAP//AwBQ&#10;SwMEFAAGAAgAAAAhAA7MKffgAAAADQEAAA8AAABkcnMvZG93bnJldi54bWxMj8FOwzAQRO9I/IO1&#10;SFxQaydV0jbEqVAFFyQOLXyAm2zjiHgdxU4b/p7tCY6jGc28KXez68UFx9B50pAsFQik2jcdtRq+&#10;Pt8WGxAhGmpM7wk1/GCAXXV/V5qi8Vc64OUYW8ElFAqjwcY4FFKG2qIzYekHJPbOfnQmshxb2Yzm&#10;yuWul6lSuXSmI16wZsC9xfr7ODkNw5N7t/WHn/bxnK2UyZXahletHx/ml2cQEef4F4YbPqNDxUwn&#10;P1ETRM86SVJmjxpWmVqDuEWyJOd/Jw3ZdpOCrEr5/0X1CwAA//8DAFBLAQItABQABgAIAAAAIQC2&#10;gziS/gAAAOEBAAATAAAAAAAAAAAAAAAAAAAAAABbQ29udGVudF9UeXBlc10ueG1sUEsBAi0AFAAG&#10;AAgAAAAhADj9If/WAAAAlAEAAAsAAAAAAAAAAAAAAAAALwEAAF9yZWxzLy5yZWxzUEsBAi0AFAAG&#10;AAgAAAAhAEDRVMuLAgAAGQUAAA4AAAAAAAAAAAAAAAAALgIAAGRycy9lMm9Eb2MueG1sUEsBAi0A&#10;FAAGAAgAAAAhAA7MKffgAAAADQEAAA8AAAAAAAAAAAAAAAAA5QQAAGRycy9kb3ducmV2LnhtbFBL&#10;BQYAAAAABAAEAPMAAADyBQAAAAA=&#10;" fillcolor="#dae1e8" stroked="f">
                <v:textbox>
                  <w:txbxContent>
                    <w:p w:rsidR="00487F20" w:rsidRPr="00487F20" w:rsidRDefault="00487F20" w:rsidP="00487F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487F20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«Развитие мелкой моторики рук как средство развития речи у детей с речевыми нарушениями».</w:t>
                      </w:r>
                    </w:p>
                    <w:p w:rsidR="00C05BCF" w:rsidRPr="00727D49" w:rsidRDefault="00C05BCF" w:rsidP="0070114C">
                      <w:pPr>
                        <w:pStyle w:val="BrochureTitle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7D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11D8" wp14:editId="58DF83F4">
                <wp:simplePos x="0" y="0"/>
                <wp:positionH relativeFrom="page">
                  <wp:posOffset>4185285</wp:posOffset>
                </wp:positionH>
                <wp:positionV relativeFrom="margin">
                  <wp:posOffset>5155565</wp:posOffset>
                </wp:positionV>
                <wp:extent cx="2541905" cy="985520"/>
                <wp:effectExtent l="0" t="0" r="10795" b="2413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985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3BAD" w:rsidRPr="002B75A5" w:rsidRDefault="00E43048" w:rsidP="00F53BAD">
                            <w:pPr>
                              <w:pStyle w:val="WebSiteAddress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B75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МДОУ «Детский сад комбинированного вида  №20 п. </w:t>
                            </w:r>
                            <w:proofErr w:type="gramStart"/>
                            <w:r w:rsidRPr="002B75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>Разумное</w:t>
                            </w:r>
                            <w:proofErr w:type="gramEnd"/>
                            <w:r w:rsidR="002B75A5" w:rsidRPr="002B75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Белгородского района Белгородской области»</w:t>
                            </w:r>
                          </w:p>
                          <w:p w:rsidR="002B75A5" w:rsidRPr="002B75A5" w:rsidRDefault="002B75A5" w:rsidP="00F53BAD">
                            <w:pPr>
                              <w:pStyle w:val="WebSiteAddress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B75A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ds20uobr@mail.ru</w:t>
                            </w:r>
                          </w:p>
                          <w:p w:rsidR="002B75A5" w:rsidRPr="002B75A5" w:rsidRDefault="00E43048" w:rsidP="002B75A5">
                            <w:pPr>
                              <w:pStyle w:val="WebSiteAddress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75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Учитель-логопед Цапко Е.А.</w:t>
                            </w: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29.55pt;margin-top:405.95pt;width:200.1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Qx+AIAAE4GAAAOAAAAZHJzL2Uyb0RvYy54bWysVVtr2zAUfh/sPwi9p7Zzj6lTkjQZg+4C&#10;7dizIsu2mCx5khK7G/vvO5KS1FuhbGMtGJ1j+TvfuXwn1zddLdCRacOVzHByFWPEJFU5l2WGPz3s&#10;BnOMjCUyJ0JJluFHZvDN8vWr67ZJ2VBVSuRMIwCRJm2bDFfWNmkUGVqxmpgr1TAJLwula2LB1GWU&#10;a9ICei2iYRxPo1bpvNGKMmPAexte4qXHLwpG7YeiMMwikWHgZv1T++fePaPlNUlLTZqK0xMN8g8s&#10;asIlBL1A3RJL0EHzZ1A1p1oZVdgrqupIFQWnzOcA2STxb9ncV6RhPhcojmkuZTL/D5a+P37UiOcZ&#10;Hk4wkqSGHj2wzqK16tDUladtTAq37hu4ZztwQ5t9qqa5U/SLQVJtKiJLttJatRUjOdBL3JdR79OA&#10;YxzIvn2ncghDDlZ5oK7QtasdVAMBOrTp8dIaR4WCczgZJ4sYKFJ4t5hPJkPfu4ik568bbewbpmrk&#10;DhnW0HqPTo53xjo2JD1fccGMEjzfcSG84caNbYRGRwKDImzIUBxqoBp8Sez+wryAH6Yq+E8uIpqK&#10;9DwQzc+wA/Wxf4knJGqhSMMZICJaN1B+I8tQ1Rd4EUqZ/FtuLzNxJbklpgrUcziFFGtuQZeC1xme&#10;9zJ37d3K3KvGEi7CGUII6erIvOJCvcHqLBy9H7ro1fB9tZvEs/FoPpjNJqPBeLSNB+v5bjNYbZLp&#10;dLZdb9bb5IcrRDJOK57nTG49pjmLMxn/2fCf1kSQ1UWeF4KOlTpAjvdV3qKcu5EZTRbDBIMB+8G1&#10;xvUbEVHCYqNWY6SV/cxt5VXpBtRhGF3uL3Mzn7p/P/o9dN/+XuDoWW7hRgelgkqeq+bV4wQTpGO7&#10;fed1OnP4Tll7lT+CnICV1wwsYThUSn/DqIWFBiP19UA0w0i8lSDJRTIeuw3YN3Tf2PcNIilAZXgP&#10;FfDHjQ1b89BoXlYQKUhEqhXIuOBeYU+sIBNnwNLyOZ0WrNuKfdvfevoZWP4EAAD//wMAUEsDBBQA&#10;BgAIAAAAIQCI/Ocd4AAAAAwBAAAPAAAAZHJzL2Rvd25yZXYueG1sTI/BTsMwEETvSPyDtUjcqGNK&#10;Qx3iVAiJAydEixBHNza2wV5Hsdukf497guNqnmbetps5eHLUY3IRBbBFBURjH5VDI+B993yzBpKy&#10;RCV9RC3gpBNsusuLVjYqTvimj9tsSCnB1EgBNuehoTT1VgeZFnHQWLKvOAaZyzkaqkY5lfLg6W1V&#10;1TRIh2XBykE/Wd3/bA9BgOGDQf8dlvz182NpxxfndtNJiOur+fEBSNZz/oPhrF/UoStO+3hAlYgX&#10;UK84K6iANWMcyJmoVvwOyF4Ar+8Z0K6l/5/ofgEAAP//AwBQSwECLQAUAAYACAAAACEAtoM4kv4A&#10;AADhAQAAEwAAAAAAAAAAAAAAAAAAAAAAW0NvbnRlbnRfVHlwZXNdLnhtbFBLAQItABQABgAIAAAA&#10;IQA4/SH/1gAAAJQBAAALAAAAAAAAAAAAAAAAAC8BAABfcmVscy8ucmVsc1BLAQItABQABgAIAAAA&#10;IQByGeQx+AIAAE4GAAAOAAAAAAAAAAAAAAAAAC4CAABkcnMvZTJvRG9jLnhtbFBLAQItABQABgAI&#10;AAAAIQCI/Ocd4AAAAAwBAAAPAAAAAAAAAAAAAAAAAFIFAABkcnMvZG93bnJldi54bWxQSwUGAAAA&#10;AAQABADzAAAAXwYAAAAA&#10;" fillcolor="white [3201]" strokecolor="#4f81bd [3204]" strokeweight="1pt">
                <v:fill opacity="0"/>
                <v:stroke dashstyle="dash"/>
                <v:shadow color="#868686"/>
                <v:textbox inset=",7.2pt,,7.2pt">
                  <w:txbxContent>
                    <w:p w:rsidR="00F53BAD" w:rsidRPr="002B75A5" w:rsidRDefault="00E43048" w:rsidP="00F53BAD">
                      <w:pPr>
                        <w:pStyle w:val="WebSiteAddress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2B75A5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18"/>
                          <w:szCs w:val="18"/>
                        </w:rPr>
                        <w:t xml:space="preserve">МДОУ «Детский сад комбинированного вида  №20 п. </w:t>
                      </w:r>
                      <w:proofErr w:type="gramStart"/>
                      <w:r w:rsidRPr="002B75A5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18"/>
                          <w:szCs w:val="18"/>
                        </w:rPr>
                        <w:t>Разумное</w:t>
                      </w:r>
                      <w:proofErr w:type="gramEnd"/>
                      <w:r w:rsidR="002B75A5" w:rsidRPr="002B75A5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18"/>
                          <w:szCs w:val="18"/>
                        </w:rPr>
                        <w:t xml:space="preserve"> Белгородского района Белгородской области»</w:t>
                      </w:r>
                    </w:p>
                    <w:p w:rsidR="002B75A5" w:rsidRPr="002B75A5" w:rsidRDefault="002B75A5" w:rsidP="00F53BAD">
                      <w:pPr>
                        <w:pStyle w:val="WebSiteAddress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2B75A5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ds20uobr@mail.ru</w:t>
                      </w:r>
                    </w:p>
                    <w:p w:rsidR="002B75A5" w:rsidRPr="002B75A5" w:rsidRDefault="00E43048" w:rsidP="002B75A5">
                      <w:pPr>
                        <w:pStyle w:val="WebSiteAddress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2B75A5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18"/>
                          <w:szCs w:val="18"/>
                          <w:u w:val="single"/>
                        </w:rPr>
                        <w:t>Учитель-логопед Цапко Е.А.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87F20" w:rsidRPr="00487F20" w:rsidRDefault="00487F20" w:rsidP="00487F20">
      <w:pPr>
        <w:tabs>
          <w:tab w:val="left" w:pos="1163"/>
        </w:tabs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487F20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>Упражнения</w:t>
      </w:r>
      <w:r w:rsidRPr="00487F20">
        <w:rPr>
          <w:rFonts w:ascii="Times New Roman" w:hAnsi="Times New Roman" w:cs="Times New Roman"/>
          <w:b/>
          <w:color w:val="002060"/>
          <w:spacing w:val="-4"/>
          <w:sz w:val="20"/>
          <w:szCs w:val="20"/>
        </w:rPr>
        <w:t xml:space="preserve"> </w:t>
      </w:r>
      <w:r w:rsidRPr="00487F20">
        <w:rPr>
          <w:rFonts w:ascii="Times New Roman" w:hAnsi="Times New Roman" w:cs="Times New Roman"/>
          <w:b/>
          <w:color w:val="002060"/>
          <w:sz w:val="20"/>
          <w:szCs w:val="20"/>
        </w:rPr>
        <w:t>для</w:t>
      </w:r>
      <w:r w:rsidRPr="00487F20">
        <w:rPr>
          <w:rFonts w:ascii="Times New Roman" w:hAnsi="Times New Roman" w:cs="Times New Roman"/>
          <w:b/>
          <w:color w:val="002060"/>
          <w:spacing w:val="-2"/>
          <w:sz w:val="20"/>
          <w:szCs w:val="20"/>
        </w:rPr>
        <w:t xml:space="preserve"> </w:t>
      </w:r>
      <w:r w:rsidRPr="00487F20">
        <w:rPr>
          <w:rFonts w:ascii="Times New Roman" w:hAnsi="Times New Roman" w:cs="Times New Roman"/>
          <w:b/>
          <w:color w:val="002060"/>
          <w:sz w:val="20"/>
          <w:szCs w:val="20"/>
        </w:rPr>
        <w:t>развития</w:t>
      </w:r>
      <w:r w:rsidRPr="00487F20">
        <w:rPr>
          <w:rFonts w:ascii="Times New Roman" w:hAnsi="Times New Roman" w:cs="Times New Roman"/>
          <w:b/>
          <w:color w:val="002060"/>
          <w:spacing w:val="-3"/>
          <w:sz w:val="20"/>
          <w:szCs w:val="20"/>
        </w:rPr>
        <w:t xml:space="preserve"> </w:t>
      </w:r>
      <w:r w:rsidRPr="00487F20">
        <w:rPr>
          <w:rFonts w:ascii="Times New Roman" w:hAnsi="Times New Roman" w:cs="Times New Roman"/>
          <w:b/>
          <w:color w:val="002060"/>
          <w:sz w:val="20"/>
          <w:szCs w:val="20"/>
        </w:rPr>
        <w:t>мелкой</w:t>
      </w:r>
      <w:r w:rsidRPr="00487F20">
        <w:rPr>
          <w:rFonts w:ascii="Times New Roman" w:hAnsi="Times New Roman" w:cs="Times New Roman"/>
          <w:b/>
          <w:color w:val="002060"/>
          <w:spacing w:val="-5"/>
          <w:sz w:val="20"/>
          <w:szCs w:val="20"/>
        </w:rPr>
        <w:t xml:space="preserve"> </w:t>
      </w:r>
      <w:r w:rsidRPr="00487F20">
        <w:rPr>
          <w:rFonts w:ascii="Times New Roman" w:hAnsi="Times New Roman" w:cs="Times New Roman"/>
          <w:b/>
          <w:color w:val="002060"/>
          <w:sz w:val="20"/>
          <w:szCs w:val="20"/>
        </w:rPr>
        <w:t>моторики</w:t>
      </w:r>
    </w:p>
    <w:p w:rsidR="00487F20" w:rsidRPr="00487F20" w:rsidRDefault="00487F20" w:rsidP="00487F20">
      <w:pPr>
        <w:pStyle w:val="af1"/>
        <w:ind w:left="0"/>
        <w:jc w:val="both"/>
        <w:rPr>
          <w:b/>
          <w:color w:val="002060"/>
          <w:sz w:val="20"/>
          <w:szCs w:val="20"/>
        </w:rPr>
      </w:pPr>
      <w:r w:rsidRPr="00487F20">
        <w:rPr>
          <w:b/>
          <w:color w:val="002060"/>
          <w:sz w:val="20"/>
          <w:szCs w:val="20"/>
        </w:rPr>
        <w:t>Задания</w:t>
      </w:r>
      <w:r w:rsidRPr="00487F20">
        <w:rPr>
          <w:b/>
          <w:color w:val="002060"/>
          <w:spacing w:val="-4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для детей</w:t>
      </w:r>
      <w:r w:rsidRPr="00487F20">
        <w:rPr>
          <w:b/>
          <w:color w:val="002060"/>
          <w:spacing w:val="-3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от</w:t>
      </w:r>
      <w:r w:rsidRPr="00487F20">
        <w:rPr>
          <w:b/>
          <w:color w:val="002060"/>
          <w:spacing w:val="-1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0 до</w:t>
      </w:r>
      <w:r w:rsidRPr="00487F20">
        <w:rPr>
          <w:b/>
          <w:color w:val="002060"/>
          <w:spacing w:val="1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2</w:t>
      </w:r>
      <w:r w:rsidRPr="00487F20">
        <w:rPr>
          <w:b/>
          <w:color w:val="002060"/>
          <w:spacing w:val="-1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лет</w:t>
      </w:r>
    </w:p>
    <w:p w:rsidR="00487F20" w:rsidRPr="00487F20" w:rsidRDefault="00487F20" w:rsidP="00487F20">
      <w:pPr>
        <w:pStyle w:val="af1"/>
        <w:ind w:left="0" w:firstLine="709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</w:t>
      </w:r>
      <w:proofErr w:type="gramStart"/>
      <w:r w:rsidRPr="00487F20">
        <w:rPr>
          <w:i/>
          <w:color w:val="002060"/>
          <w:sz w:val="20"/>
          <w:szCs w:val="20"/>
        </w:rPr>
        <w:t>Сорока-белобока</w:t>
      </w:r>
      <w:proofErr w:type="gramEnd"/>
      <w:r w:rsidRPr="00487F20">
        <w:rPr>
          <w:i/>
          <w:color w:val="002060"/>
          <w:sz w:val="20"/>
          <w:szCs w:val="20"/>
        </w:rPr>
        <w:t>»</w:t>
      </w:r>
    </w:p>
    <w:p w:rsidR="00487F20" w:rsidRPr="00487F20" w:rsidRDefault="00487F20" w:rsidP="00487F20">
      <w:pPr>
        <w:pStyle w:val="af1"/>
        <w:spacing w:before="161"/>
        <w:ind w:left="0" w:right="-25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Взрослый начинает водить пальцем по ладошке ребёнка и говорит: «Сорока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варит кашу». Усложняем игру: на фразе «этому дала» взрослый загибает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один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пальчик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другим к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ладошке, кроме мизинца: «А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этому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не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дала».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 xml:space="preserve"> «Ладушки-хлопушки»</w:t>
      </w:r>
    </w:p>
    <w:p w:rsidR="00487F20" w:rsidRPr="00487F20" w:rsidRDefault="00487F20" w:rsidP="00487F20">
      <w:pPr>
        <w:pStyle w:val="af1"/>
        <w:ind w:left="0" w:right="-25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Держите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ручки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ребенка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своих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руках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похлопайте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ладоши: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правая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 xml:space="preserve">ладошка </w:t>
      </w:r>
      <w:proofErr w:type="gramStart"/>
      <w:r w:rsidRPr="00487F20">
        <w:rPr>
          <w:color w:val="002060"/>
          <w:sz w:val="20"/>
          <w:szCs w:val="20"/>
        </w:rPr>
        <w:t>к</w:t>
      </w:r>
      <w:proofErr w:type="gramEnd"/>
      <w:r w:rsidRPr="00487F20">
        <w:rPr>
          <w:color w:val="002060"/>
          <w:sz w:val="20"/>
          <w:szCs w:val="20"/>
        </w:rPr>
        <w:t xml:space="preserve"> левой, хлопнули в ладошки, левая ладошка к правой,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хлопнули в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ладоши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две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ладошки.</w:t>
      </w:r>
    </w:p>
    <w:p w:rsidR="00487F20" w:rsidRPr="00487F20" w:rsidRDefault="00487F20" w:rsidP="00487F20">
      <w:pPr>
        <w:pStyle w:val="af1"/>
        <w:jc w:val="both"/>
        <w:rPr>
          <w:b/>
          <w:i/>
          <w:color w:val="002060"/>
          <w:sz w:val="20"/>
          <w:szCs w:val="20"/>
        </w:rPr>
      </w:pPr>
      <w:r w:rsidRPr="00487F20">
        <w:rPr>
          <w:b/>
          <w:color w:val="002060"/>
          <w:sz w:val="20"/>
          <w:szCs w:val="20"/>
        </w:rPr>
        <w:t>Задания</w:t>
      </w:r>
      <w:r w:rsidRPr="00487F20">
        <w:rPr>
          <w:b/>
          <w:color w:val="002060"/>
          <w:spacing w:val="-4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для</w:t>
      </w:r>
      <w:r w:rsidRPr="00487F20">
        <w:rPr>
          <w:b/>
          <w:color w:val="002060"/>
          <w:spacing w:val="-1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детей</w:t>
      </w:r>
      <w:r w:rsidRPr="00487F20">
        <w:rPr>
          <w:b/>
          <w:color w:val="002060"/>
          <w:spacing w:val="-2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от</w:t>
      </w:r>
      <w:r w:rsidRPr="00487F20">
        <w:rPr>
          <w:b/>
          <w:color w:val="002060"/>
          <w:spacing w:val="-2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2 лет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«Дорога»</w:t>
      </w:r>
    </w:p>
    <w:p w:rsidR="00487F20" w:rsidRPr="00487F20" w:rsidRDefault="00487F20" w:rsidP="00487F20">
      <w:pPr>
        <w:pStyle w:val="af1"/>
        <w:ind w:left="0" w:right="114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Постройте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на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столе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дорожку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шириной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3—5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см,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прегражденную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двух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сторон бумагой. Скажите ребенку покройте её мукой или пшеном, пытаться не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рассыпать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 границу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дорожки.</w:t>
      </w:r>
    </w:p>
    <w:p w:rsidR="00487F20" w:rsidRPr="00487F20" w:rsidRDefault="00487F20" w:rsidP="00487F20">
      <w:pPr>
        <w:pStyle w:val="af1"/>
        <w:spacing w:before="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«Из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одной</w:t>
      </w:r>
      <w:r w:rsidRPr="00487F20">
        <w:rPr>
          <w:i/>
          <w:color w:val="002060"/>
          <w:spacing w:val="-2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в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другую»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Подготовьте</w:t>
      </w:r>
      <w:r w:rsidRPr="00487F20">
        <w:rPr>
          <w:color w:val="002060"/>
          <w:spacing w:val="4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две</w:t>
      </w:r>
      <w:r w:rsidRPr="00487F20">
        <w:rPr>
          <w:color w:val="002060"/>
          <w:spacing w:val="4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кружки:</w:t>
      </w:r>
      <w:r w:rsidRPr="00487F20">
        <w:rPr>
          <w:color w:val="002060"/>
          <w:spacing w:val="4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слева</w:t>
      </w:r>
      <w:r w:rsidRPr="00487F20">
        <w:rPr>
          <w:color w:val="002060"/>
          <w:spacing w:val="50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—</w:t>
      </w:r>
      <w:r w:rsidRPr="00487F20">
        <w:rPr>
          <w:color w:val="002060"/>
          <w:spacing w:val="4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кружку</w:t>
      </w:r>
      <w:r w:rsidRPr="00487F20">
        <w:rPr>
          <w:color w:val="002060"/>
          <w:spacing w:val="4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</w:t>
      </w:r>
      <w:r w:rsidRPr="00487F20">
        <w:rPr>
          <w:color w:val="002060"/>
          <w:spacing w:val="4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манкой,</w:t>
      </w:r>
      <w:r w:rsidRPr="00487F20">
        <w:rPr>
          <w:color w:val="002060"/>
          <w:spacing w:val="4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а</w:t>
      </w:r>
      <w:r w:rsidRPr="00487F20">
        <w:rPr>
          <w:color w:val="002060"/>
          <w:spacing w:val="4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справа</w:t>
      </w:r>
      <w:r w:rsidRPr="00487F20">
        <w:rPr>
          <w:color w:val="002060"/>
          <w:spacing w:val="48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—</w:t>
      </w:r>
      <w:r w:rsidRPr="00487F20">
        <w:rPr>
          <w:color w:val="002060"/>
          <w:spacing w:val="4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пустую.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Задача: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пересыпать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всю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манку</w:t>
      </w:r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из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левой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чашки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proofErr w:type="gramStart"/>
      <w:r w:rsidRPr="00487F20">
        <w:rPr>
          <w:color w:val="002060"/>
          <w:sz w:val="20"/>
          <w:szCs w:val="20"/>
        </w:rPr>
        <w:t>в</w:t>
      </w:r>
      <w:proofErr w:type="gramEnd"/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правую.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«Снежок»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Задача: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смять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листок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бумаги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так,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чтобы</w:t>
      </w:r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получился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крепкий</w:t>
      </w:r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кружочек.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«Подзорная</w:t>
      </w:r>
      <w:r w:rsidRPr="00487F20">
        <w:rPr>
          <w:i/>
          <w:color w:val="002060"/>
          <w:spacing w:val="-4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труба»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Ребёнок</w:t>
      </w:r>
      <w:r w:rsidRPr="00487F20">
        <w:rPr>
          <w:color w:val="002060"/>
          <w:spacing w:val="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из</w:t>
      </w:r>
      <w:r w:rsidRPr="00487F20">
        <w:rPr>
          <w:color w:val="002060"/>
          <w:spacing w:val="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листа</w:t>
      </w:r>
      <w:r w:rsidRPr="00487F20">
        <w:rPr>
          <w:color w:val="002060"/>
          <w:spacing w:val="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бумаги</w:t>
      </w:r>
      <w:r w:rsidRPr="00487F20">
        <w:rPr>
          <w:color w:val="002060"/>
          <w:spacing w:val="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свертывает</w:t>
      </w:r>
      <w:r w:rsidRPr="00487F20">
        <w:rPr>
          <w:color w:val="002060"/>
          <w:spacing w:val="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обеими</w:t>
      </w:r>
      <w:r w:rsidRPr="00487F20">
        <w:rPr>
          <w:color w:val="002060"/>
          <w:spacing w:val="1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руками</w:t>
      </w:r>
      <w:r w:rsidRPr="00487F20">
        <w:rPr>
          <w:color w:val="002060"/>
          <w:spacing w:val="1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трубочку,</w:t>
      </w:r>
      <w:r w:rsidRPr="00487F20">
        <w:rPr>
          <w:color w:val="002060"/>
          <w:spacing w:val="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затем</w:t>
      </w:r>
      <w:r w:rsidRPr="00487F20">
        <w:rPr>
          <w:color w:val="002060"/>
          <w:spacing w:val="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может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рассмотреть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мир,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смотря в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трубу.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«Обратно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в</w:t>
      </w:r>
      <w:r w:rsidRPr="00487F20">
        <w:rPr>
          <w:i/>
          <w:color w:val="002060"/>
          <w:spacing w:val="-4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коробку»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Высыпьте</w:t>
      </w:r>
      <w:r w:rsidRPr="00487F20">
        <w:rPr>
          <w:color w:val="002060"/>
          <w:spacing w:val="6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на</w:t>
      </w:r>
      <w:r w:rsidRPr="00487F20">
        <w:rPr>
          <w:color w:val="002060"/>
          <w:spacing w:val="6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стол</w:t>
      </w:r>
      <w:r w:rsidRPr="00487F20">
        <w:rPr>
          <w:color w:val="002060"/>
          <w:spacing w:val="59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счётные</w:t>
      </w:r>
      <w:r w:rsidRPr="00487F20">
        <w:rPr>
          <w:color w:val="002060"/>
          <w:spacing w:val="6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палочки,</w:t>
      </w:r>
      <w:r w:rsidRPr="00487F20">
        <w:rPr>
          <w:color w:val="002060"/>
          <w:spacing w:val="6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ребенок</w:t>
      </w:r>
      <w:r w:rsidRPr="00487F20">
        <w:rPr>
          <w:color w:val="002060"/>
          <w:spacing w:val="6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нужно</w:t>
      </w:r>
      <w:r w:rsidRPr="00487F20">
        <w:rPr>
          <w:color w:val="002060"/>
          <w:spacing w:val="6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убрать</w:t>
      </w:r>
      <w:r w:rsidRPr="00487F20">
        <w:rPr>
          <w:color w:val="002060"/>
          <w:spacing w:val="6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все</w:t>
      </w:r>
      <w:r w:rsidRPr="00487F20">
        <w:rPr>
          <w:color w:val="002060"/>
          <w:spacing w:val="6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палочки,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убирая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каждую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отдельно,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назад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коробочку.</w:t>
      </w:r>
    </w:p>
    <w:p w:rsidR="00487F20" w:rsidRPr="00487F20" w:rsidRDefault="00487F20" w:rsidP="00487F20">
      <w:pPr>
        <w:pStyle w:val="af1"/>
        <w:ind w:left="0"/>
        <w:jc w:val="both"/>
        <w:rPr>
          <w:b/>
          <w:color w:val="002060"/>
          <w:sz w:val="20"/>
          <w:szCs w:val="20"/>
        </w:rPr>
      </w:pPr>
      <w:r w:rsidRPr="00487F20">
        <w:rPr>
          <w:b/>
          <w:color w:val="002060"/>
          <w:sz w:val="20"/>
          <w:szCs w:val="20"/>
        </w:rPr>
        <w:t>Задания</w:t>
      </w:r>
      <w:r w:rsidRPr="00487F20">
        <w:rPr>
          <w:b/>
          <w:color w:val="002060"/>
          <w:spacing w:val="-4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для детей</w:t>
      </w:r>
      <w:r w:rsidRPr="00487F20">
        <w:rPr>
          <w:b/>
          <w:color w:val="002060"/>
          <w:spacing w:val="-3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3</w:t>
      </w:r>
      <w:r w:rsidRPr="00487F20">
        <w:rPr>
          <w:b/>
          <w:color w:val="002060"/>
          <w:spacing w:val="1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лет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«Помоги</w:t>
      </w:r>
      <w:r w:rsidRPr="00487F20">
        <w:rPr>
          <w:i/>
          <w:color w:val="002060"/>
          <w:spacing w:val="-2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мышонку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дойти</w:t>
      </w:r>
      <w:r w:rsidRPr="00487F20">
        <w:rPr>
          <w:i/>
          <w:color w:val="002060"/>
          <w:spacing w:val="-4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до</w:t>
      </w:r>
      <w:r w:rsidRPr="00487F20">
        <w:rPr>
          <w:i/>
          <w:color w:val="002060"/>
          <w:spacing w:val="-1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сыра»</w:t>
      </w:r>
    </w:p>
    <w:p w:rsidR="00487F20" w:rsidRPr="00487F20" w:rsidRDefault="00487F20" w:rsidP="00487F20">
      <w:pPr>
        <w:pStyle w:val="af1"/>
        <w:ind w:left="0" w:right="11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Создайте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на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листе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бумаги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лабиринт.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Ребенок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должен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его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преодолеть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письменным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предметом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или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прямо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пальчиком.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Чтобы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было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любопытнее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проходить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задание,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придумайте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небольшую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историю: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мышонок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убегал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от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 xml:space="preserve">кошки, заблудился в </w:t>
      </w:r>
      <w:r w:rsidRPr="00487F20">
        <w:rPr>
          <w:color w:val="002060"/>
          <w:sz w:val="20"/>
          <w:szCs w:val="20"/>
        </w:rPr>
        <w:lastRenderedPageBreak/>
        <w:t>лабиринте и очень хочет кушать, помоги ему дойти до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сыра.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«Бусы»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Насаживать</w:t>
      </w:r>
      <w:r w:rsidRPr="00487F20">
        <w:rPr>
          <w:color w:val="002060"/>
          <w:spacing w:val="-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на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нитку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пуговицы,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бусины,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сушки и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макаронные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изделия.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«Режем-режем»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Вырезать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ножницами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всякие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фигуры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склеивать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их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на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листе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бумаги.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«Конфетка»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Заверните конфету в</w:t>
      </w:r>
      <w:r w:rsidRPr="00487F20">
        <w:rPr>
          <w:color w:val="002060"/>
          <w:spacing w:val="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4—5</w:t>
      </w:r>
      <w:r w:rsidRPr="00487F20">
        <w:rPr>
          <w:color w:val="002060"/>
          <w:spacing w:val="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фантиков от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конфет.</w:t>
      </w:r>
      <w:r w:rsidRPr="00487F20">
        <w:rPr>
          <w:color w:val="002060"/>
          <w:spacing w:val="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Скажите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малышу</w:t>
      </w:r>
      <w:r w:rsidRPr="00487F20">
        <w:rPr>
          <w:color w:val="002060"/>
          <w:spacing w:val="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развернуть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все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фантики, съесть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сюрприз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аккуратно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сложить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фантики.</w:t>
      </w:r>
    </w:p>
    <w:p w:rsidR="00487F20" w:rsidRPr="00487F20" w:rsidRDefault="00487F20" w:rsidP="00487F20">
      <w:pPr>
        <w:pStyle w:val="af1"/>
        <w:ind w:right="116" w:firstLine="427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«Разноцветные</w:t>
      </w:r>
      <w:r w:rsidRPr="00487F20">
        <w:rPr>
          <w:i/>
          <w:color w:val="002060"/>
          <w:spacing w:val="-8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 xml:space="preserve">прищепки» </w:t>
      </w:r>
    </w:p>
    <w:p w:rsidR="00487F20" w:rsidRPr="00487F20" w:rsidRDefault="00487F20" w:rsidP="00487F20">
      <w:pPr>
        <w:pStyle w:val="af1"/>
        <w:ind w:left="0" w:right="116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На стол положить коробку с цветными прищепками. Дайте малышу задание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пальцами прикрепить на веревку прищепку зеленого, красного, розового, цвета.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«Просим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к</w:t>
      </w:r>
      <w:r w:rsidRPr="00487F20">
        <w:rPr>
          <w:i/>
          <w:color w:val="002060"/>
          <w:spacing w:val="-4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столу»</w:t>
      </w:r>
    </w:p>
    <w:p w:rsidR="00487F20" w:rsidRPr="00487F20" w:rsidRDefault="00487F20" w:rsidP="00487F20">
      <w:pPr>
        <w:pStyle w:val="af1"/>
        <w:ind w:left="0" w:right="115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Предложите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малышу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слепить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из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пластилина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угощения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игрушкам.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Подготовьте пластиковые тарелочки и попросите малыша красиво разместить в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тарелочки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приготовленные блюда.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«Цап-царап»</w:t>
      </w:r>
    </w:p>
    <w:p w:rsidR="00487F20" w:rsidRPr="00487F20" w:rsidRDefault="00487F20" w:rsidP="00487F20">
      <w:pPr>
        <w:pStyle w:val="af1"/>
        <w:ind w:left="0" w:right="113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 xml:space="preserve">Малыш кладёт свою ладонь сверху </w:t>
      </w:r>
      <w:proofErr w:type="gramStart"/>
      <w:r w:rsidRPr="00487F20">
        <w:rPr>
          <w:color w:val="002060"/>
          <w:sz w:val="20"/>
          <w:szCs w:val="20"/>
        </w:rPr>
        <w:t>вашей</w:t>
      </w:r>
      <w:proofErr w:type="gramEnd"/>
      <w:r w:rsidRPr="00487F20">
        <w:rPr>
          <w:color w:val="002060"/>
          <w:sz w:val="20"/>
          <w:szCs w:val="20"/>
        </w:rPr>
        <w:t xml:space="preserve">. Вы произносите </w:t>
      </w:r>
      <w:proofErr w:type="gramStart"/>
      <w:r w:rsidRPr="00487F20">
        <w:rPr>
          <w:color w:val="002060"/>
          <w:sz w:val="20"/>
          <w:szCs w:val="20"/>
        </w:rPr>
        <w:t>стишок</w:t>
      </w:r>
      <w:proofErr w:type="gramEnd"/>
      <w:r w:rsidRPr="00487F20">
        <w:rPr>
          <w:color w:val="002060"/>
          <w:sz w:val="20"/>
          <w:szCs w:val="20"/>
        </w:rPr>
        <w:t xml:space="preserve"> и малыш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внимательно слушает вас, при словах «цап-царап» он должен сдвинуть ручку,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чтобы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его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пальцы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оказались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«капкане».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Далее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игру</w:t>
      </w:r>
      <w:r w:rsidRPr="00487F20">
        <w:rPr>
          <w:color w:val="002060"/>
          <w:spacing w:val="70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присоединяется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вторая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рука.</w:t>
      </w:r>
    </w:p>
    <w:p w:rsidR="00487F20" w:rsidRPr="00487F20" w:rsidRDefault="00487F20" w:rsidP="00487F20">
      <w:pPr>
        <w:pStyle w:val="af1"/>
        <w:ind w:left="0" w:firstLine="709"/>
        <w:jc w:val="both"/>
        <w:rPr>
          <w:b/>
          <w:color w:val="002060"/>
          <w:sz w:val="20"/>
          <w:szCs w:val="20"/>
        </w:rPr>
      </w:pPr>
      <w:r w:rsidRPr="00487F20">
        <w:rPr>
          <w:b/>
          <w:color w:val="002060"/>
          <w:sz w:val="20"/>
          <w:szCs w:val="20"/>
        </w:rPr>
        <w:t>Задания</w:t>
      </w:r>
      <w:r w:rsidRPr="00487F20">
        <w:rPr>
          <w:b/>
          <w:color w:val="002060"/>
          <w:spacing w:val="-4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для детей</w:t>
      </w:r>
      <w:r w:rsidRPr="00487F20">
        <w:rPr>
          <w:b/>
          <w:color w:val="002060"/>
          <w:spacing w:val="-2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3—4 лет</w:t>
      </w:r>
    </w:p>
    <w:p w:rsidR="00487F20" w:rsidRPr="00487F20" w:rsidRDefault="00487F20" w:rsidP="00487F20">
      <w:pPr>
        <w:pStyle w:val="af1"/>
        <w:ind w:left="74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«Обведи</w:t>
      </w:r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предмет»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Обводить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контур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руки,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дно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вазы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т.д.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«Пришей</w:t>
      </w:r>
      <w:r w:rsidRPr="00487F20">
        <w:rPr>
          <w:i/>
          <w:color w:val="002060"/>
          <w:spacing w:val="-5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пуговицу»</w:t>
      </w:r>
    </w:p>
    <w:p w:rsidR="00487F20" w:rsidRPr="00487F20" w:rsidRDefault="00487F20" w:rsidP="00487F20">
      <w:pPr>
        <w:pStyle w:val="af1"/>
        <w:ind w:left="0" w:right="116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Научите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ребёнка,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как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правильно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пришивать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пуговицу,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затем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ребенок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выполнит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то же самое под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вашим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наблюдением.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«Снежинки»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Покажите</w:t>
      </w:r>
      <w:r w:rsidRPr="00487F20">
        <w:rPr>
          <w:color w:val="002060"/>
          <w:spacing w:val="30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ребёнку,</w:t>
      </w:r>
      <w:r w:rsidRPr="00487F20">
        <w:rPr>
          <w:color w:val="002060"/>
          <w:spacing w:val="3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как</w:t>
      </w:r>
      <w:r w:rsidRPr="00487F20">
        <w:rPr>
          <w:color w:val="002060"/>
          <w:spacing w:val="3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создаются</w:t>
      </w:r>
      <w:r w:rsidRPr="00487F20">
        <w:rPr>
          <w:color w:val="002060"/>
          <w:spacing w:val="3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снежинки</w:t>
      </w:r>
      <w:r w:rsidRPr="00487F20">
        <w:rPr>
          <w:color w:val="002060"/>
          <w:spacing w:val="3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из</w:t>
      </w:r>
      <w:r w:rsidRPr="00487F20">
        <w:rPr>
          <w:color w:val="002060"/>
          <w:spacing w:val="30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бумаги,</w:t>
      </w:r>
      <w:r w:rsidRPr="00487F20">
        <w:rPr>
          <w:color w:val="002060"/>
          <w:spacing w:val="3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далее</w:t>
      </w:r>
      <w:r w:rsidRPr="00487F20">
        <w:rPr>
          <w:color w:val="002060"/>
          <w:spacing w:val="30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ребенок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попробует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сделать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ее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сам.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«Шнурки»</w:t>
      </w:r>
    </w:p>
    <w:p w:rsidR="00487F20" w:rsidRPr="00487F20" w:rsidRDefault="00487F20" w:rsidP="00487F20">
      <w:pPr>
        <w:pStyle w:val="af1"/>
        <w:ind w:left="0" w:right="117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Покажите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ребёнку,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как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можно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зашнуровать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ботинок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всяким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образом.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Прежде зашнуруйте ботинок вместе с ним. После ему следует завязать шнурки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на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своих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ботинках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без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помощи взрослого.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lastRenderedPageBreak/>
        <w:t>«Покрути</w:t>
      </w:r>
      <w:r w:rsidRPr="00487F20">
        <w:rPr>
          <w:i/>
          <w:color w:val="002060"/>
          <w:spacing w:val="-2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шарик»</w:t>
      </w:r>
    </w:p>
    <w:p w:rsidR="00487F20" w:rsidRPr="00487F20" w:rsidRDefault="00487F20" w:rsidP="00487F20">
      <w:pPr>
        <w:pStyle w:val="af1"/>
        <w:ind w:left="0" w:right="116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Возьмите шарик и суньте его в промежуток ладоней малыша, попросите его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покрутить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шарик.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«Поймай</w:t>
      </w:r>
      <w:r w:rsidRPr="00487F20">
        <w:rPr>
          <w:i/>
          <w:color w:val="002060"/>
          <w:spacing w:val="-2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шарик»</w:t>
      </w:r>
    </w:p>
    <w:p w:rsidR="00487F20" w:rsidRPr="00487F20" w:rsidRDefault="00487F20" w:rsidP="00487F20">
      <w:pPr>
        <w:pStyle w:val="af1"/>
        <w:ind w:left="0" w:right="118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Попросите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ребёнка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подбросить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шарик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обеими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руками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высоко,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а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затем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поймать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также обеими руками.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«Колобок»</w:t>
      </w:r>
    </w:p>
    <w:p w:rsidR="00487F20" w:rsidRPr="00487F20" w:rsidRDefault="00487F20" w:rsidP="00487F20">
      <w:pPr>
        <w:pStyle w:val="af1"/>
        <w:ind w:left="0" w:right="109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Покатайте</w:t>
      </w:r>
      <w:r w:rsidRPr="00487F20">
        <w:rPr>
          <w:color w:val="002060"/>
          <w:spacing w:val="28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шарик</w:t>
      </w:r>
      <w:r w:rsidRPr="00487F20">
        <w:rPr>
          <w:color w:val="002060"/>
          <w:spacing w:val="2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</w:t>
      </w:r>
      <w:r w:rsidRPr="00487F20">
        <w:rPr>
          <w:color w:val="002060"/>
          <w:spacing w:val="30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ладони</w:t>
      </w:r>
      <w:r w:rsidRPr="00487F20">
        <w:rPr>
          <w:color w:val="002060"/>
          <w:spacing w:val="2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правой</w:t>
      </w:r>
      <w:r w:rsidRPr="00487F20">
        <w:rPr>
          <w:color w:val="002060"/>
          <w:spacing w:val="2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руки,</w:t>
      </w:r>
      <w:r w:rsidRPr="00487F20">
        <w:rPr>
          <w:color w:val="002060"/>
          <w:spacing w:val="2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затем</w:t>
      </w:r>
      <w:r w:rsidRPr="00487F20">
        <w:rPr>
          <w:color w:val="002060"/>
          <w:spacing w:val="2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</w:t>
      </w:r>
      <w:r w:rsidRPr="00487F20">
        <w:rPr>
          <w:color w:val="002060"/>
          <w:spacing w:val="29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тыльной</w:t>
      </w:r>
      <w:r w:rsidRPr="00487F20">
        <w:rPr>
          <w:color w:val="002060"/>
          <w:spacing w:val="2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стороне</w:t>
      </w:r>
      <w:r w:rsidRPr="00487F20">
        <w:rPr>
          <w:color w:val="002060"/>
          <w:spacing w:val="2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кисти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левой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руки.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«Пересыпь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гречку»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Пересыпьте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горсточку</w:t>
      </w:r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гречки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из</w:t>
      </w:r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одной</w:t>
      </w:r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руки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другую.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«Ласковое</w:t>
      </w:r>
      <w:r w:rsidRPr="00487F20">
        <w:rPr>
          <w:i/>
          <w:color w:val="002060"/>
          <w:spacing w:val="-6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пёрышко»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Проведите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пером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поверхности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ладоней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задней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стороне</w:t>
      </w:r>
      <w:r w:rsidRPr="00487F20">
        <w:rPr>
          <w:color w:val="002060"/>
          <w:spacing w:val="-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кистей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ребёнка.</w:t>
      </w:r>
    </w:p>
    <w:p w:rsidR="00487F20" w:rsidRPr="00487F20" w:rsidRDefault="00487F20" w:rsidP="00487F20">
      <w:pPr>
        <w:pStyle w:val="af1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«Снеговик»</w:t>
      </w:r>
    </w:p>
    <w:p w:rsidR="00487F20" w:rsidRPr="00487F20" w:rsidRDefault="00487F20" w:rsidP="00487F20">
      <w:pPr>
        <w:pStyle w:val="af1"/>
        <w:ind w:left="0" w:right="118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Предложите ребёнку разукрасить любую картинк</w:t>
      </w:r>
      <w:proofErr w:type="gramStart"/>
      <w:r w:rsidRPr="00487F20">
        <w:rPr>
          <w:color w:val="002060"/>
          <w:sz w:val="20"/>
          <w:szCs w:val="20"/>
        </w:rPr>
        <w:t>у(</w:t>
      </w:r>
      <w:proofErr w:type="gramEnd"/>
      <w:r w:rsidRPr="00487F20">
        <w:rPr>
          <w:color w:val="002060"/>
          <w:sz w:val="20"/>
          <w:szCs w:val="20"/>
        </w:rPr>
        <w:t>раскраску) при помощи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пластилина, пусть он размажет пальчиками пластилин, не заходя за границы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контура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рисунка.</w:t>
      </w:r>
    </w:p>
    <w:p w:rsidR="00487F20" w:rsidRPr="00487F20" w:rsidRDefault="00487F20" w:rsidP="00487F20">
      <w:pPr>
        <w:pStyle w:val="af1"/>
        <w:ind w:left="740"/>
        <w:jc w:val="both"/>
        <w:rPr>
          <w:b/>
          <w:color w:val="002060"/>
          <w:sz w:val="20"/>
          <w:szCs w:val="20"/>
        </w:rPr>
      </w:pPr>
      <w:r w:rsidRPr="00487F20">
        <w:rPr>
          <w:b/>
          <w:color w:val="002060"/>
          <w:sz w:val="20"/>
          <w:szCs w:val="20"/>
        </w:rPr>
        <w:t>Задания</w:t>
      </w:r>
      <w:r w:rsidRPr="00487F20">
        <w:rPr>
          <w:b/>
          <w:color w:val="002060"/>
          <w:spacing w:val="-4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для детей</w:t>
      </w:r>
      <w:r w:rsidRPr="00487F20">
        <w:rPr>
          <w:b/>
          <w:color w:val="002060"/>
          <w:spacing w:val="-3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4</w:t>
      </w:r>
      <w:r w:rsidRPr="00487F20">
        <w:rPr>
          <w:b/>
          <w:color w:val="002060"/>
          <w:spacing w:val="1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лет: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«Пальчик</w:t>
      </w:r>
      <w:r w:rsidRPr="00487F20">
        <w:rPr>
          <w:i/>
          <w:color w:val="002060"/>
          <w:spacing w:val="-2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с</w:t>
      </w:r>
      <w:r w:rsidRPr="00487F20">
        <w:rPr>
          <w:i/>
          <w:color w:val="002060"/>
          <w:spacing w:val="-4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носиком</w:t>
      </w:r>
      <w:r w:rsidRPr="00487F20">
        <w:rPr>
          <w:i/>
          <w:color w:val="002060"/>
          <w:spacing w:val="-4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здороваются»</w:t>
      </w:r>
    </w:p>
    <w:p w:rsidR="00487F20" w:rsidRPr="00487F20" w:rsidRDefault="00487F20" w:rsidP="00487F20">
      <w:pPr>
        <w:pStyle w:val="af1"/>
        <w:ind w:left="0" w:right="115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Коснуться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указательным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пальцем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правой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руки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кончика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носа.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Задание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повторяется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той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же последовательности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другой рукой.</w:t>
      </w:r>
    </w:p>
    <w:p w:rsidR="00487F20" w:rsidRPr="00487F20" w:rsidRDefault="00487F20" w:rsidP="00487F20">
      <w:pPr>
        <w:pStyle w:val="af1"/>
        <w:ind w:firstLine="427"/>
        <w:jc w:val="both"/>
        <w:rPr>
          <w:i/>
          <w:color w:val="002060"/>
          <w:spacing w:val="2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«Давай</w:t>
      </w:r>
      <w:r w:rsidRPr="00487F20">
        <w:rPr>
          <w:i/>
          <w:color w:val="002060"/>
          <w:spacing w:val="1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поздороваемся»</w:t>
      </w:r>
      <w:r w:rsidRPr="00487F20">
        <w:rPr>
          <w:i/>
          <w:color w:val="002060"/>
          <w:spacing w:val="2"/>
          <w:sz w:val="20"/>
          <w:szCs w:val="20"/>
        </w:rPr>
        <w:t xml:space="preserve"> 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Взрослый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предлагает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ребенку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протянуть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левую руку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для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приветствия –</w:t>
      </w:r>
      <w:r w:rsidRPr="00487F20">
        <w:rPr>
          <w:color w:val="002060"/>
          <w:spacing w:val="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«поздороваемся»</w:t>
      </w:r>
    </w:p>
    <w:p w:rsidR="00487F20" w:rsidRPr="00487F20" w:rsidRDefault="00487F20" w:rsidP="00487F20">
      <w:pPr>
        <w:pStyle w:val="af1"/>
        <w:ind w:left="740"/>
        <w:jc w:val="both"/>
        <w:rPr>
          <w:b/>
          <w:color w:val="002060"/>
          <w:sz w:val="20"/>
          <w:szCs w:val="20"/>
        </w:rPr>
      </w:pPr>
      <w:r w:rsidRPr="00487F20">
        <w:rPr>
          <w:b/>
          <w:color w:val="002060"/>
          <w:sz w:val="20"/>
          <w:szCs w:val="20"/>
        </w:rPr>
        <w:t>Задания</w:t>
      </w:r>
      <w:r w:rsidRPr="00487F20">
        <w:rPr>
          <w:b/>
          <w:color w:val="002060"/>
          <w:spacing w:val="-4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детей</w:t>
      </w:r>
      <w:r w:rsidRPr="00487F20">
        <w:rPr>
          <w:b/>
          <w:color w:val="002060"/>
          <w:spacing w:val="-1"/>
          <w:sz w:val="20"/>
          <w:szCs w:val="20"/>
        </w:rPr>
        <w:t xml:space="preserve"> </w:t>
      </w:r>
      <w:r w:rsidRPr="00487F20">
        <w:rPr>
          <w:b/>
          <w:color w:val="002060"/>
          <w:sz w:val="20"/>
          <w:szCs w:val="20"/>
        </w:rPr>
        <w:t>5-7 лет: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«Катаем»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Катать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очереди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каждым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пальцем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камешки,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мелкие</w:t>
      </w:r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бусинки,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шарики;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«Согреем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пластилин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и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глину»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Размять</w:t>
      </w:r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пальцами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пластилин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глину,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слепить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различные</w:t>
      </w:r>
      <w:r w:rsidRPr="00487F20">
        <w:rPr>
          <w:color w:val="002060"/>
          <w:spacing w:val="-3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поделки;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«Бутончик»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Сжать</w:t>
      </w:r>
      <w:r w:rsidRPr="00487F20">
        <w:rPr>
          <w:color w:val="002060"/>
          <w:spacing w:val="19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2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разжать</w:t>
      </w:r>
      <w:r w:rsidRPr="00487F20">
        <w:rPr>
          <w:color w:val="002060"/>
          <w:spacing w:val="19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кулачки</w:t>
      </w:r>
      <w:r w:rsidRPr="00487F20">
        <w:rPr>
          <w:color w:val="002060"/>
          <w:spacing w:val="2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«бутончик</w:t>
      </w:r>
      <w:r w:rsidRPr="00487F20">
        <w:rPr>
          <w:color w:val="002060"/>
          <w:spacing w:val="18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проснулся</w:t>
      </w:r>
      <w:r w:rsidRPr="00487F20">
        <w:rPr>
          <w:color w:val="002060"/>
          <w:spacing w:val="2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2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открылся,</w:t>
      </w:r>
      <w:r w:rsidRPr="00487F20">
        <w:rPr>
          <w:color w:val="002060"/>
          <w:spacing w:val="20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а</w:t>
      </w:r>
      <w:r w:rsidRPr="00487F20">
        <w:rPr>
          <w:color w:val="002060"/>
          <w:spacing w:val="20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вечером</w:t>
      </w:r>
      <w:r w:rsidRPr="00487F20">
        <w:rPr>
          <w:color w:val="002060"/>
          <w:spacing w:val="-67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заснул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закрылся».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>«Пуговка»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proofErr w:type="gramStart"/>
      <w:r w:rsidRPr="00487F20">
        <w:rPr>
          <w:color w:val="002060"/>
          <w:sz w:val="20"/>
          <w:szCs w:val="20"/>
        </w:rPr>
        <w:t>Застегивать</w:t>
      </w:r>
      <w:proofErr w:type="gramEnd"/>
      <w:r w:rsidRPr="00487F20">
        <w:rPr>
          <w:color w:val="002060"/>
          <w:spacing w:val="-5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</w:t>
      </w:r>
      <w:r w:rsidRPr="00487F20">
        <w:rPr>
          <w:color w:val="002060"/>
          <w:spacing w:val="-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расстёгиваем</w:t>
      </w:r>
      <w:r w:rsidRPr="00487F20">
        <w:rPr>
          <w:color w:val="002060"/>
          <w:spacing w:val="-6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пуговицы.</w:t>
      </w:r>
    </w:p>
    <w:p w:rsidR="00487F20" w:rsidRPr="00487F20" w:rsidRDefault="00487F20" w:rsidP="00487F20">
      <w:pPr>
        <w:pStyle w:val="af1"/>
        <w:ind w:left="740"/>
        <w:jc w:val="both"/>
        <w:rPr>
          <w:i/>
          <w:color w:val="002060"/>
          <w:sz w:val="20"/>
          <w:szCs w:val="20"/>
        </w:rPr>
      </w:pPr>
      <w:r w:rsidRPr="00487F20">
        <w:rPr>
          <w:i/>
          <w:color w:val="002060"/>
          <w:sz w:val="20"/>
          <w:szCs w:val="20"/>
        </w:rPr>
        <w:t xml:space="preserve"> «</w:t>
      </w:r>
      <w:r w:rsidRPr="00487F20">
        <w:rPr>
          <w:i/>
          <w:color w:val="002060"/>
          <w:spacing w:val="-3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Будущий</w:t>
      </w:r>
      <w:r w:rsidRPr="00487F20">
        <w:rPr>
          <w:i/>
          <w:color w:val="002060"/>
          <w:spacing w:val="-1"/>
          <w:sz w:val="20"/>
          <w:szCs w:val="20"/>
        </w:rPr>
        <w:t xml:space="preserve"> </w:t>
      </w:r>
      <w:r w:rsidRPr="00487F20">
        <w:rPr>
          <w:i/>
          <w:color w:val="002060"/>
          <w:sz w:val="20"/>
          <w:szCs w:val="20"/>
        </w:rPr>
        <w:t>парикмахер»</w:t>
      </w:r>
    </w:p>
    <w:p w:rsidR="00487F20" w:rsidRPr="00487F20" w:rsidRDefault="00487F20" w:rsidP="00487F20">
      <w:pPr>
        <w:pStyle w:val="af1"/>
        <w:ind w:left="0"/>
        <w:jc w:val="both"/>
        <w:rPr>
          <w:color w:val="002060"/>
          <w:sz w:val="20"/>
          <w:szCs w:val="20"/>
        </w:rPr>
      </w:pPr>
      <w:r w:rsidRPr="00487F20">
        <w:rPr>
          <w:color w:val="002060"/>
          <w:sz w:val="20"/>
          <w:szCs w:val="20"/>
        </w:rPr>
        <w:t>Сплести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из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волос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мамы,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сестры</w:t>
      </w:r>
      <w:r w:rsidRPr="00487F20">
        <w:rPr>
          <w:color w:val="002060"/>
          <w:spacing w:val="-4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или</w:t>
      </w:r>
      <w:r w:rsidRPr="00487F20">
        <w:rPr>
          <w:color w:val="002060"/>
          <w:spacing w:val="-2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куклы</w:t>
      </w:r>
      <w:r w:rsidRPr="00487F20">
        <w:rPr>
          <w:color w:val="002060"/>
          <w:spacing w:val="-1"/>
          <w:sz w:val="20"/>
          <w:szCs w:val="20"/>
        </w:rPr>
        <w:t xml:space="preserve"> </w:t>
      </w:r>
      <w:r w:rsidRPr="00487F20">
        <w:rPr>
          <w:color w:val="002060"/>
          <w:sz w:val="20"/>
          <w:szCs w:val="20"/>
        </w:rPr>
        <w:t>косички;</w:t>
      </w:r>
    </w:p>
    <w:p w:rsidR="00C05BCF" w:rsidRPr="00487F20" w:rsidRDefault="00C05BCF" w:rsidP="00487F20">
      <w:pPr>
        <w:spacing w:afterLines="50" w:after="120" w:line="240" w:lineRule="auto"/>
        <w:jc w:val="both"/>
        <w:rPr>
          <w:rFonts w:ascii="Times New Roman" w:hAnsi="Times New Roman" w:cs="Times New Roman"/>
          <w:b/>
          <w:i/>
          <w:color w:val="002060"/>
          <w:sz w:val="20"/>
          <w:szCs w:val="20"/>
          <w:u w:val="single"/>
        </w:rPr>
      </w:pPr>
    </w:p>
    <w:sectPr w:rsidR="00C05BCF" w:rsidRPr="00487F20" w:rsidSect="00F53BAD">
      <w:pgSz w:w="16839" w:h="11907" w:orient="landscape" w:code="9"/>
      <w:pgMar w:top="851" w:right="821" w:bottom="851" w:left="993" w:header="567" w:footer="567" w:gutter="0"/>
      <w:pgBorders w:offsetFrom="page">
        <w:top w:val="handmade2" w:sz="31" w:space="24" w:color="00B0F0"/>
        <w:left w:val="handmade2" w:sz="31" w:space="24" w:color="00B0F0"/>
        <w:bottom w:val="handmade2" w:sz="31" w:space="24" w:color="00B0F0"/>
        <w:right w:val="handmade2" w:sz="31" w:space="24" w:color="00B0F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58" w:rsidRDefault="001E3058" w:rsidP="0070114C">
      <w:pPr>
        <w:spacing w:after="0" w:line="240" w:lineRule="auto"/>
      </w:pPr>
      <w:r>
        <w:separator/>
      </w:r>
    </w:p>
  </w:endnote>
  <w:endnote w:type="continuationSeparator" w:id="0">
    <w:p w:rsidR="001E3058" w:rsidRDefault="001E3058" w:rsidP="007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58" w:rsidRDefault="001E3058" w:rsidP="0070114C">
      <w:pPr>
        <w:spacing w:after="0" w:line="240" w:lineRule="auto"/>
      </w:pPr>
      <w:r>
        <w:separator/>
      </w:r>
    </w:p>
  </w:footnote>
  <w:footnote w:type="continuationSeparator" w:id="0">
    <w:p w:rsidR="001E3058" w:rsidRDefault="001E3058" w:rsidP="007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4C" w:rsidRDefault="001E305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9532" o:spid="_x0000_s2050" type="#_x0000_t75" style="position:absolute;margin-left:0;margin-top:0;width:691.2pt;height:388.8pt;z-index:-251657216;mso-position-horizontal:center;mso-position-horizontal-relative:margin;mso-position-vertical:center;mso-position-vertical-relative:margin" o:allowincell="f">
          <v:imagedata r:id="rId1" o:title="Bankoboev_Ru_belye_paz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4C" w:rsidRDefault="001E305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9533" o:spid="_x0000_s2051" type="#_x0000_t75" style="position:absolute;margin-left:0;margin-top:0;width:691.2pt;height:388.8pt;z-index:-251656192;mso-position-horizontal:center;mso-position-horizontal-relative:margin;mso-position-vertical:center;mso-position-vertical-relative:margin" o:allowincell="f">
          <v:imagedata r:id="rId1" o:title="Bankoboev_Ru_belye_paz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4C" w:rsidRDefault="001E3058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9531" o:spid="_x0000_s2049" type="#_x0000_t75" style="position:absolute;margin-left:0;margin-top:0;width:691.2pt;height:388.8pt;z-index:-251658240;mso-position-horizontal:center;mso-position-horizontal-relative:margin;mso-position-vertical:center;mso-position-vertical-relative:margin" o:allowincell="f">
          <v:imagedata r:id="rId1" o:title="Bankoboev_Ru_belye_paz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D1A"/>
    <w:multiLevelType w:val="multilevel"/>
    <w:tmpl w:val="58E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F7BC8"/>
    <w:multiLevelType w:val="hybridMultilevel"/>
    <w:tmpl w:val="EB56C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0C94"/>
    <w:multiLevelType w:val="multilevel"/>
    <w:tmpl w:val="5CC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8C44D8"/>
    <w:multiLevelType w:val="hybridMultilevel"/>
    <w:tmpl w:val="A5FE9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52975"/>
    <w:multiLevelType w:val="multilevel"/>
    <w:tmpl w:val="629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B83432"/>
    <w:multiLevelType w:val="hybridMultilevel"/>
    <w:tmpl w:val="1F78B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2A6E"/>
    <w:multiLevelType w:val="multilevel"/>
    <w:tmpl w:val="0E4E1B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B795F"/>
    <w:multiLevelType w:val="hybridMultilevel"/>
    <w:tmpl w:val="EB9EA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7487"/>
    <w:multiLevelType w:val="multilevel"/>
    <w:tmpl w:val="6992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4C"/>
    <w:rsid w:val="00031C0A"/>
    <w:rsid w:val="000B5BE1"/>
    <w:rsid w:val="001E3058"/>
    <w:rsid w:val="002207D3"/>
    <w:rsid w:val="002A0209"/>
    <w:rsid w:val="002B75A5"/>
    <w:rsid w:val="002C4E16"/>
    <w:rsid w:val="002D1403"/>
    <w:rsid w:val="00353835"/>
    <w:rsid w:val="0037544E"/>
    <w:rsid w:val="003B02D8"/>
    <w:rsid w:val="003E72BE"/>
    <w:rsid w:val="00487F20"/>
    <w:rsid w:val="00504DCC"/>
    <w:rsid w:val="005352F8"/>
    <w:rsid w:val="005E72CB"/>
    <w:rsid w:val="005F7E11"/>
    <w:rsid w:val="006107C8"/>
    <w:rsid w:val="006D014E"/>
    <w:rsid w:val="0070114C"/>
    <w:rsid w:val="00725058"/>
    <w:rsid w:val="00727D49"/>
    <w:rsid w:val="007A150D"/>
    <w:rsid w:val="007E5D1A"/>
    <w:rsid w:val="008164D4"/>
    <w:rsid w:val="00872630"/>
    <w:rsid w:val="00875FC3"/>
    <w:rsid w:val="00891577"/>
    <w:rsid w:val="008D3CBD"/>
    <w:rsid w:val="009A59C5"/>
    <w:rsid w:val="009D0FB9"/>
    <w:rsid w:val="00A20618"/>
    <w:rsid w:val="00A47D3D"/>
    <w:rsid w:val="00A82B12"/>
    <w:rsid w:val="00AC6178"/>
    <w:rsid w:val="00B01FC6"/>
    <w:rsid w:val="00B67382"/>
    <w:rsid w:val="00C05BCF"/>
    <w:rsid w:val="00D36317"/>
    <w:rsid w:val="00D42F43"/>
    <w:rsid w:val="00D8788D"/>
    <w:rsid w:val="00DA5F55"/>
    <w:rsid w:val="00DD6ABE"/>
    <w:rsid w:val="00E43048"/>
    <w:rsid w:val="00EB0D8C"/>
    <w:rsid w:val="00EC73C0"/>
    <w:rsid w:val="00F01F43"/>
    <w:rsid w:val="00F31C8C"/>
    <w:rsid w:val="00F43560"/>
    <w:rsid w:val="00F53BAD"/>
    <w:rsid w:val="00F854CA"/>
    <w:rsid w:val="00FC0D74"/>
    <w:rsid w:val="00FC3633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header"/>
    <w:basedOn w:val="a"/>
    <w:link w:val="aa"/>
    <w:uiPriority w:val="99"/>
    <w:unhideWhenUsed/>
    <w:rsid w:val="0070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14C"/>
    <w:rPr>
      <w:lang w:val="ru-RU"/>
    </w:rPr>
  </w:style>
  <w:style w:type="paragraph" w:styleId="ab">
    <w:name w:val="footer"/>
    <w:basedOn w:val="a"/>
    <w:link w:val="ac"/>
    <w:uiPriority w:val="99"/>
    <w:unhideWhenUsed/>
    <w:rsid w:val="0070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14C"/>
    <w:rPr>
      <w:lang w:val="ru-RU"/>
    </w:rPr>
  </w:style>
  <w:style w:type="paragraph" w:styleId="ad">
    <w:name w:val="List Paragraph"/>
    <w:basedOn w:val="a"/>
    <w:uiPriority w:val="34"/>
    <w:unhideWhenUsed/>
    <w:qFormat/>
    <w:rsid w:val="000B5BE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3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36317"/>
    <w:rPr>
      <w:b/>
      <w:bCs/>
    </w:rPr>
  </w:style>
  <w:style w:type="character" w:customStyle="1" w:styleId="apple-converted-space">
    <w:name w:val="apple-converted-space"/>
    <w:basedOn w:val="a0"/>
    <w:rsid w:val="00D36317"/>
  </w:style>
  <w:style w:type="character" w:styleId="af0">
    <w:name w:val="Hyperlink"/>
    <w:basedOn w:val="a0"/>
    <w:uiPriority w:val="99"/>
    <w:unhideWhenUsed/>
    <w:rsid w:val="00F53BAD"/>
    <w:rPr>
      <w:color w:val="0000FF"/>
      <w:u w:val="single"/>
    </w:rPr>
  </w:style>
  <w:style w:type="paragraph" w:styleId="af1">
    <w:name w:val="Body Text"/>
    <w:basedOn w:val="a"/>
    <w:link w:val="af2"/>
    <w:uiPriority w:val="1"/>
    <w:qFormat/>
    <w:rsid w:val="00487F20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487F20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styleId="a9">
    <w:name w:val="header"/>
    <w:basedOn w:val="a"/>
    <w:link w:val="aa"/>
    <w:uiPriority w:val="99"/>
    <w:unhideWhenUsed/>
    <w:rsid w:val="0070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114C"/>
    <w:rPr>
      <w:lang w:val="ru-RU"/>
    </w:rPr>
  </w:style>
  <w:style w:type="paragraph" w:styleId="ab">
    <w:name w:val="footer"/>
    <w:basedOn w:val="a"/>
    <w:link w:val="ac"/>
    <w:uiPriority w:val="99"/>
    <w:unhideWhenUsed/>
    <w:rsid w:val="00701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14C"/>
    <w:rPr>
      <w:lang w:val="ru-RU"/>
    </w:rPr>
  </w:style>
  <w:style w:type="paragraph" w:styleId="ad">
    <w:name w:val="List Paragraph"/>
    <w:basedOn w:val="a"/>
    <w:uiPriority w:val="34"/>
    <w:unhideWhenUsed/>
    <w:qFormat/>
    <w:rsid w:val="000B5BE1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D3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D36317"/>
    <w:rPr>
      <w:b/>
      <w:bCs/>
    </w:rPr>
  </w:style>
  <w:style w:type="character" w:customStyle="1" w:styleId="apple-converted-space">
    <w:name w:val="apple-converted-space"/>
    <w:basedOn w:val="a0"/>
    <w:rsid w:val="00D36317"/>
  </w:style>
  <w:style w:type="character" w:styleId="af0">
    <w:name w:val="Hyperlink"/>
    <w:basedOn w:val="a0"/>
    <w:uiPriority w:val="99"/>
    <w:unhideWhenUsed/>
    <w:rsid w:val="00F53BAD"/>
    <w:rPr>
      <w:color w:val="0000FF"/>
      <w:u w:val="single"/>
    </w:rPr>
  </w:style>
  <w:style w:type="paragraph" w:styleId="af1">
    <w:name w:val="Body Text"/>
    <w:basedOn w:val="a"/>
    <w:link w:val="af2"/>
    <w:uiPriority w:val="1"/>
    <w:qFormat/>
    <w:rsid w:val="00487F20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487F20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P6\AppData\Roaming\Microsoft\&#1064;&#1072;&#1073;&#1083;&#1086;&#1085;&#1099;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26CD4-C5EC-4EB0-B8C2-0A977964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Давайте знакомиться!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LKP6</dc:creator>
  <cp:lastModifiedBy>Елена Цапко</cp:lastModifiedBy>
  <cp:revision>2</cp:revision>
  <cp:lastPrinted>2021-03-30T11:59:00Z</cp:lastPrinted>
  <dcterms:created xsi:type="dcterms:W3CDTF">2021-09-07T20:17:00Z</dcterms:created>
  <dcterms:modified xsi:type="dcterms:W3CDTF">2021-09-07T20:17:00Z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